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1C6" w:rsidRPr="006759C0" w:rsidRDefault="001E61C6">
      <w:pPr>
        <w:rPr>
          <w:rFonts w:ascii="Times New Roman" w:hAnsi="Times New Roman"/>
          <w:b/>
          <w:sz w:val="20"/>
          <w:szCs w:val="20"/>
        </w:rPr>
      </w:pPr>
      <w:r w:rsidRPr="006759C0">
        <w:rPr>
          <w:rFonts w:ascii="Times New Roman" w:hAnsi="Times New Roman"/>
          <w:b/>
          <w:sz w:val="20"/>
          <w:szCs w:val="20"/>
        </w:rPr>
        <w:t>Тема 1. Введение в психологию развития</w:t>
      </w:r>
    </w:p>
    <w:p w:rsidR="001E61C6" w:rsidRPr="006759C0" w:rsidRDefault="001E61C6" w:rsidP="00863D72">
      <w:pPr>
        <w:spacing w:after="0" w:line="240" w:lineRule="auto"/>
        <w:rPr>
          <w:rFonts w:ascii="Times New Roman" w:hAnsi="Times New Roman"/>
          <w:sz w:val="20"/>
          <w:szCs w:val="20"/>
        </w:rPr>
      </w:pPr>
      <w:r w:rsidRPr="006759C0">
        <w:rPr>
          <w:rFonts w:ascii="Times New Roman" w:hAnsi="Times New Roman"/>
          <w:b/>
          <w:sz w:val="20"/>
          <w:szCs w:val="20"/>
        </w:rPr>
        <w:t xml:space="preserve">Цель: </w:t>
      </w:r>
      <w:r w:rsidRPr="006759C0">
        <w:rPr>
          <w:rFonts w:ascii="Times New Roman" w:hAnsi="Times New Roman"/>
          <w:sz w:val="20"/>
          <w:szCs w:val="20"/>
        </w:rPr>
        <w:t>сформировать знания по теме</w:t>
      </w:r>
    </w:p>
    <w:p w:rsidR="001E61C6" w:rsidRPr="009E18BB" w:rsidRDefault="009E18BB" w:rsidP="00863D72">
      <w:pPr>
        <w:spacing w:after="0" w:line="240" w:lineRule="auto"/>
        <w:rPr>
          <w:rFonts w:ascii="Times New Roman" w:hAnsi="Times New Roman"/>
          <w:b/>
          <w:sz w:val="20"/>
          <w:szCs w:val="20"/>
        </w:rPr>
      </w:pPr>
      <w:r>
        <w:rPr>
          <w:rFonts w:ascii="Times New Roman" w:hAnsi="Times New Roman"/>
          <w:b/>
          <w:sz w:val="20"/>
          <w:szCs w:val="20"/>
        </w:rPr>
        <w:t>План:</w:t>
      </w:r>
    </w:p>
    <w:p w:rsidR="001E61C6" w:rsidRPr="006759C0" w:rsidRDefault="001E61C6" w:rsidP="006C5AC2">
      <w:pPr>
        <w:pStyle w:val="a3"/>
        <w:numPr>
          <w:ilvl w:val="0"/>
          <w:numId w:val="1"/>
        </w:numPr>
        <w:rPr>
          <w:rFonts w:ascii="Times New Roman" w:hAnsi="Times New Roman"/>
          <w:sz w:val="20"/>
          <w:szCs w:val="20"/>
        </w:rPr>
      </w:pPr>
      <w:r w:rsidRPr="006759C0">
        <w:rPr>
          <w:rFonts w:ascii="Times New Roman" w:hAnsi="Times New Roman"/>
          <w:sz w:val="20"/>
          <w:szCs w:val="20"/>
        </w:rPr>
        <w:t>Предмет и методы психологии развития.</w:t>
      </w:r>
    </w:p>
    <w:p w:rsidR="001E61C6" w:rsidRPr="006759C0" w:rsidRDefault="001E61C6" w:rsidP="006C5AC2">
      <w:pPr>
        <w:pStyle w:val="a3"/>
        <w:numPr>
          <w:ilvl w:val="0"/>
          <w:numId w:val="1"/>
        </w:numPr>
        <w:rPr>
          <w:rFonts w:ascii="Times New Roman" w:hAnsi="Times New Roman"/>
          <w:sz w:val="20"/>
          <w:szCs w:val="20"/>
        </w:rPr>
      </w:pPr>
      <w:r w:rsidRPr="006759C0">
        <w:rPr>
          <w:rFonts w:ascii="Times New Roman" w:hAnsi="Times New Roman"/>
          <w:sz w:val="20"/>
          <w:szCs w:val="20"/>
        </w:rPr>
        <w:t>История становления психологии развития.</w:t>
      </w:r>
    </w:p>
    <w:p w:rsidR="001E61C6" w:rsidRPr="006759C0" w:rsidRDefault="001E61C6" w:rsidP="006C5AC2">
      <w:pPr>
        <w:pStyle w:val="a3"/>
        <w:numPr>
          <w:ilvl w:val="0"/>
          <w:numId w:val="1"/>
        </w:numPr>
        <w:rPr>
          <w:rFonts w:ascii="Times New Roman" w:hAnsi="Times New Roman"/>
          <w:sz w:val="20"/>
          <w:szCs w:val="20"/>
        </w:rPr>
      </w:pPr>
      <w:r w:rsidRPr="006759C0">
        <w:rPr>
          <w:rFonts w:ascii="Times New Roman" w:hAnsi="Times New Roman"/>
          <w:sz w:val="20"/>
          <w:szCs w:val="20"/>
        </w:rPr>
        <w:t>Подходы к проблеме развития в основных психологических направлениях.</w:t>
      </w:r>
    </w:p>
    <w:p w:rsidR="001E61C6" w:rsidRPr="006759C0" w:rsidRDefault="001E61C6" w:rsidP="00242C4B">
      <w:pPr>
        <w:pStyle w:val="a4"/>
        <w:spacing w:before="0" w:beforeAutospacing="0" w:after="0" w:afterAutospacing="0"/>
        <w:ind w:firstLine="255"/>
        <w:jc w:val="both"/>
        <w:textAlignment w:val="baseline"/>
        <w:rPr>
          <w:sz w:val="20"/>
          <w:szCs w:val="20"/>
        </w:rPr>
      </w:pPr>
      <w:r w:rsidRPr="006759C0">
        <w:rPr>
          <w:sz w:val="20"/>
          <w:szCs w:val="20"/>
        </w:rPr>
        <w:t>1.Психология развития изучает закономерности формирования психики, исследуя механизмы и. движущие силы этого процесса, анализируя различные подходы к пониманию природы, функций и генезиса психики, различные стороны становления психики - ее изменение в процессе деятельности, при общении, познании. Она рассматривает также влияние различных видов общения, обучения, разных культур и социальных условий на динамику формирования психики в разном возрасте и на разных уровнях психического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Как известно, психология связана с разнообразными областями науки и культуры, что помогает в построении методологии психологии развития, выдвижении гипотез и экспериментальном исследовании динамики становления психики. Главными областями научного знания, на которые опирается психология развития, являются философия и естествознание. В то же время в работах многих психологов четко просматривается связь с этнографией, социологией, теорией культуры, искусствоведением, математикой, логикой, языкознанием.</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Методы, используемые в генетических исследованиях (наблюдение, тесты, эксперимент), тесно связаны с методами общей психологии, но имеют специфику, обусловленную изучением процесса развития, изменения того или иного психического процесса или качества. Естественно, что в психологии развития нельзя использовать самонаблюдение, которое долгое время было ведущим психологическим методом. Собственно, психология развития и появилась со становлением новых, объективных методов изучения психики, которые могли применяться при исследовании детей, животных, примитивных народов. Наблюдение со стороны, так же как и дневниковые наблюдения, стали, особенно на первых порах, основными методами психологии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Позднее появились тесты, анализ продуктов творческой деятельности (рисунков, рассказов и т.д.), а также эксперимент.</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Помимо лабораторного и естественного экспериментов большое распространение в психологии развития получили </w:t>
      </w:r>
      <w:proofErr w:type="spellStart"/>
      <w:r w:rsidRPr="006759C0">
        <w:rPr>
          <w:rFonts w:ascii="Times New Roman" w:hAnsi="Times New Roman"/>
          <w:sz w:val="20"/>
          <w:szCs w:val="20"/>
        </w:rPr>
        <w:t>лонгитюдные</w:t>
      </w:r>
      <w:proofErr w:type="spellEnd"/>
      <w:r w:rsidRPr="006759C0">
        <w:rPr>
          <w:rFonts w:ascii="Times New Roman" w:hAnsi="Times New Roman"/>
          <w:sz w:val="20"/>
          <w:szCs w:val="20"/>
        </w:rPr>
        <w:t xml:space="preserve"> и </w:t>
      </w:r>
      <w:proofErr w:type="spellStart"/>
      <w:r w:rsidRPr="006759C0">
        <w:rPr>
          <w:rFonts w:ascii="Times New Roman" w:hAnsi="Times New Roman"/>
          <w:sz w:val="20"/>
          <w:szCs w:val="20"/>
        </w:rPr>
        <w:t>срез</w:t>
      </w:r>
      <w:proofErr w:type="gramStart"/>
      <w:r w:rsidRPr="006759C0">
        <w:rPr>
          <w:rFonts w:ascii="Times New Roman" w:hAnsi="Times New Roman"/>
          <w:sz w:val="20"/>
          <w:szCs w:val="20"/>
        </w:rPr>
        <w:t>о</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вые исследования. </w:t>
      </w:r>
      <w:proofErr w:type="spellStart"/>
      <w:r w:rsidRPr="006759C0">
        <w:rPr>
          <w:rFonts w:ascii="Times New Roman" w:hAnsi="Times New Roman"/>
          <w:sz w:val="20"/>
          <w:szCs w:val="20"/>
        </w:rPr>
        <w:t>Лонгитюдный</w:t>
      </w:r>
      <w:proofErr w:type="spellEnd"/>
      <w:r w:rsidRPr="006759C0">
        <w:rPr>
          <w:rFonts w:ascii="Times New Roman" w:hAnsi="Times New Roman"/>
          <w:sz w:val="20"/>
          <w:szCs w:val="20"/>
        </w:rPr>
        <w:t xml:space="preserve"> эксперимент применяется в том </w:t>
      </w:r>
      <w:proofErr w:type="spellStart"/>
      <w:proofErr w:type="gramStart"/>
      <w:r w:rsidRPr="006759C0">
        <w:rPr>
          <w:rFonts w:ascii="Times New Roman" w:hAnsi="Times New Roman"/>
          <w:sz w:val="20"/>
          <w:szCs w:val="20"/>
        </w:rPr>
        <w:t>слу</w:t>
      </w:r>
      <w:proofErr w:type="spellEnd"/>
      <w:r w:rsidRPr="006759C0">
        <w:rPr>
          <w:rFonts w:ascii="Times New Roman" w:hAnsi="Times New Roman"/>
          <w:sz w:val="20"/>
          <w:szCs w:val="20"/>
        </w:rPr>
        <w:t xml:space="preserve"> чае</w:t>
      </w:r>
      <w:proofErr w:type="gramEnd"/>
      <w:r w:rsidRPr="006759C0">
        <w:rPr>
          <w:rFonts w:ascii="Times New Roman" w:hAnsi="Times New Roman"/>
          <w:sz w:val="20"/>
          <w:szCs w:val="20"/>
        </w:rPr>
        <w:t xml:space="preserve">, когда есть возможность изучить определенную группу в течение длительного периода времени, например исследовать развитие памяти, или самооценки, или какого-то другого параметра у детей с пятилетнего возраста до 10 или 15 лет. </w:t>
      </w:r>
      <w:proofErr w:type="spellStart"/>
      <w:r w:rsidRPr="006759C0">
        <w:rPr>
          <w:rFonts w:ascii="Times New Roman" w:hAnsi="Times New Roman"/>
          <w:sz w:val="20"/>
          <w:szCs w:val="20"/>
        </w:rPr>
        <w:t>Срезовый</w:t>
      </w:r>
      <w:proofErr w:type="spellEnd"/>
      <w:r w:rsidRPr="006759C0">
        <w:rPr>
          <w:rFonts w:ascii="Times New Roman" w:hAnsi="Times New Roman"/>
          <w:sz w:val="20"/>
          <w:szCs w:val="20"/>
        </w:rPr>
        <w:t xml:space="preserve"> эксперимент используется для той же цели, но позволяет сэкономить время, так как можно одновременно изучать динамику становления определенной функции у детей разного возраста. Однако</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так как все дети имеют индивидуальные особенности, эти данные менее точны, чем при </w:t>
      </w:r>
      <w:proofErr w:type="spellStart"/>
      <w:r w:rsidRPr="006759C0">
        <w:rPr>
          <w:rFonts w:ascii="Times New Roman" w:hAnsi="Times New Roman"/>
          <w:sz w:val="20"/>
          <w:szCs w:val="20"/>
        </w:rPr>
        <w:t>лонгитюдном</w:t>
      </w:r>
      <w:proofErr w:type="spellEnd"/>
      <w:r w:rsidRPr="006759C0">
        <w:rPr>
          <w:rFonts w:ascii="Times New Roman" w:hAnsi="Times New Roman"/>
          <w:sz w:val="20"/>
          <w:szCs w:val="20"/>
        </w:rPr>
        <w:t xml:space="preserve"> исследовании, хотя большое число испытуемых позволяет получить объективные значения.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Применяется в психологии развития и формирующий эксперимент, который позволяет понять, какой параметр оказывает наибольшее воздействие на становление того или иного психического процесса или психологического качества. При этом испытуемых всегда разделяют на контрольную и экспериментальную группы, а работа проводится только с экспериментальной группой. Уровень развития изучаемого параметра замеряется в обеих группах до начала эксперимента и в конце, а потом анализируется разница между ними. На основании этого анализа и делается вывод об эффективности формирующего воздействия. </w:t>
      </w:r>
    </w:p>
    <w:p w:rsidR="001E61C6" w:rsidRPr="006759C0" w:rsidRDefault="001E61C6" w:rsidP="00242C4B">
      <w:pPr>
        <w:spacing w:after="120" w:line="240" w:lineRule="auto"/>
        <w:jc w:val="both"/>
        <w:textAlignment w:val="baseline"/>
        <w:rPr>
          <w:rFonts w:ascii="Times New Roman" w:hAnsi="Times New Roman"/>
          <w:sz w:val="20"/>
          <w:szCs w:val="20"/>
        </w:rPr>
      </w:pPr>
    </w:p>
    <w:p w:rsidR="001E61C6" w:rsidRPr="006759C0" w:rsidRDefault="001E61C6" w:rsidP="00242C4B">
      <w:pPr>
        <w:pStyle w:val="a4"/>
        <w:spacing w:before="0" w:beforeAutospacing="0" w:after="0" w:afterAutospacing="0"/>
        <w:ind w:firstLine="255"/>
        <w:jc w:val="both"/>
        <w:textAlignment w:val="baseline"/>
        <w:rPr>
          <w:sz w:val="20"/>
          <w:szCs w:val="20"/>
        </w:rPr>
      </w:pPr>
      <w:r w:rsidRPr="006759C0">
        <w:rPr>
          <w:sz w:val="20"/>
          <w:szCs w:val="20"/>
        </w:rPr>
        <w:t xml:space="preserve">2. Хотя психология развития как самостоятельная дисциплина возникла относительно недавно, особенностями психического состояния детей интересовались многие ученые еще в античный период. </w:t>
      </w:r>
      <w:proofErr w:type="spellStart"/>
      <w:r w:rsidRPr="006759C0">
        <w:rPr>
          <w:sz w:val="20"/>
          <w:szCs w:val="20"/>
        </w:rPr>
        <w:t>Демокрит</w:t>
      </w:r>
      <w:proofErr w:type="spellEnd"/>
      <w:r w:rsidRPr="006759C0">
        <w:rPr>
          <w:sz w:val="20"/>
          <w:szCs w:val="20"/>
        </w:rPr>
        <w:t>, Платон, Аристотель и другие философы в качестве доказатель</w:t>
      </w:r>
      <w:proofErr w:type="gramStart"/>
      <w:r w:rsidRPr="006759C0">
        <w:rPr>
          <w:sz w:val="20"/>
          <w:szCs w:val="20"/>
        </w:rPr>
        <w:t>ств пр</w:t>
      </w:r>
      <w:proofErr w:type="gramEnd"/>
      <w:r w:rsidRPr="006759C0">
        <w:rPr>
          <w:sz w:val="20"/>
          <w:szCs w:val="20"/>
        </w:rPr>
        <w:t>авоты своих взглядов на психику использовали данные о том, как воспринимают дети новые понятия или как реагируют на те или иные ситуации. После некоторого перерыва, уже в Новое время, особенно в XVIII в., ученые опять обратились к анализу психики детей. Эти вопросы ставились главным образом в связи с исследованием подходов к обучению, а также в контексте изучения становления психики взрослого человека, его мышления и мотивов деятельности. Однако перечисленные проблемы не были выделены в качестве отдельной темы исследования, тем более они не стали центральными ни для одного из психологов.</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Картина изменилась к концу XIX в., когда соединились два научных направления, до этого времени развивавшиеся параллельно и независимо друг от друга: исследования детского развития, которые были связаны с естествознанием и медициной, а также этнографические исследования детства и языка, главным образом изучение детских игр и сказок. Особенно популярны были работы братьев Гримм, Тейлора, </w:t>
      </w:r>
      <w:proofErr w:type="spellStart"/>
      <w:r w:rsidRPr="006759C0">
        <w:rPr>
          <w:rFonts w:ascii="Times New Roman" w:hAnsi="Times New Roman"/>
          <w:sz w:val="20"/>
          <w:szCs w:val="20"/>
        </w:rPr>
        <w:t>Боаса</w:t>
      </w:r>
      <w:proofErr w:type="spellEnd"/>
      <w:r w:rsidRPr="006759C0">
        <w:rPr>
          <w:rFonts w:ascii="Times New Roman" w:hAnsi="Times New Roman"/>
          <w:sz w:val="20"/>
          <w:szCs w:val="20"/>
        </w:rPr>
        <w:t>. В это же время психология развития начала наконец рассматриват</w:t>
      </w:r>
      <w:proofErr w:type="gramStart"/>
      <w:r w:rsidRPr="006759C0">
        <w:rPr>
          <w:rFonts w:ascii="Times New Roman" w:hAnsi="Times New Roman"/>
          <w:sz w:val="20"/>
          <w:szCs w:val="20"/>
        </w:rPr>
        <w:t>ь-</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ся</w:t>
      </w:r>
      <w:proofErr w:type="spellEnd"/>
      <w:r w:rsidRPr="006759C0">
        <w:rPr>
          <w:rFonts w:ascii="Times New Roman" w:hAnsi="Times New Roman"/>
          <w:sz w:val="20"/>
          <w:szCs w:val="20"/>
        </w:rPr>
        <w:t xml:space="preserve"> учеными в качестве самостоятельной области психологической науки. Объективными предпосылками ее формирования были: •</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требования педагогической практики; •</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разработка идеи развития в биологии; •</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lastRenderedPageBreak/>
        <w:t>появление экспериментальной психологии и разработка объективных методов исследования.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Требования педагогической практики. Еще в" начале XIX </w:t>
      </w:r>
      <w:proofErr w:type="gramStart"/>
      <w:r w:rsidRPr="006759C0">
        <w:rPr>
          <w:rFonts w:ascii="Times New Roman" w:hAnsi="Times New Roman"/>
          <w:sz w:val="20"/>
          <w:szCs w:val="20"/>
        </w:rPr>
        <w:t>в</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необходимости учета психологических данных при формировании методов обучения дошкольников писал </w:t>
      </w:r>
      <w:proofErr w:type="spellStart"/>
      <w:r w:rsidRPr="006759C0">
        <w:rPr>
          <w:rFonts w:ascii="Times New Roman" w:hAnsi="Times New Roman"/>
          <w:sz w:val="20"/>
          <w:szCs w:val="20"/>
        </w:rPr>
        <w:t>Фребель</w:t>
      </w:r>
      <w:proofErr w:type="spellEnd"/>
      <w:r w:rsidRPr="006759C0">
        <w:rPr>
          <w:rFonts w:ascii="Times New Roman" w:hAnsi="Times New Roman"/>
          <w:sz w:val="20"/>
          <w:szCs w:val="20"/>
        </w:rPr>
        <w:t xml:space="preserve">; обязательность учета психологических законов в педагогике подчеркивал </w:t>
      </w:r>
      <w:proofErr w:type="spellStart"/>
      <w:r w:rsidRPr="006759C0">
        <w:rPr>
          <w:rFonts w:ascii="Times New Roman" w:hAnsi="Times New Roman"/>
          <w:sz w:val="20"/>
          <w:szCs w:val="20"/>
        </w:rPr>
        <w:t>Гербарт</w:t>
      </w:r>
      <w:proofErr w:type="spellEnd"/>
      <w:r w:rsidRPr="006759C0">
        <w:rPr>
          <w:rFonts w:ascii="Times New Roman" w:hAnsi="Times New Roman"/>
          <w:sz w:val="20"/>
          <w:szCs w:val="20"/>
        </w:rPr>
        <w:t xml:space="preserve">. В России о важности связи между педагогикой и психологией говорил К. Д. </w:t>
      </w:r>
      <w:proofErr w:type="spellStart"/>
      <w:r w:rsidRPr="006759C0">
        <w:rPr>
          <w:rFonts w:ascii="Times New Roman" w:hAnsi="Times New Roman"/>
          <w:sz w:val="20"/>
          <w:szCs w:val="20"/>
        </w:rPr>
        <w:t>Уши</w:t>
      </w:r>
      <w:proofErr w:type="gramStart"/>
      <w:r w:rsidRPr="006759C0">
        <w:rPr>
          <w:rFonts w:ascii="Times New Roman" w:hAnsi="Times New Roman"/>
          <w:sz w:val="20"/>
          <w:szCs w:val="20"/>
        </w:rPr>
        <w:t>н</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ский</w:t>
      </w:r>
      <w:proofErr w:type="spellEnd"/>
      <w:r w:rsidRPr="006759C0">
        <w:rPr>
          <w:rFonts w:ascii="Times New Roman" w:hAnsi="Times New Roman"/>
          <w:sz w:val="20"/>
          <w:szCs w:val="20"/>
        </w:rPr>
        <w:t xml:space="preserve">. В своей работе «Человек как предмет воспитания» (1867) он писал: «Если педагогика хочет воспитывать человека во всех отношениях, то она должна прежде узнать его тоже во всех отношениях», т. е. для того чтобы правильно воспитывать, надо понять закономерности психического развития </w:t>
      </w:r>
      <w:proofErr w:type="spellStart"/>
      <w:r w:rsidRPr="006759C0">
        <w:rPr>
          <w:rFonts w:ascii="Times New Roman" w:hAnsi="Times New Roman"/>
          <w:sz w:val="20"/>
          <w:szCs w:val="20"/>
        </w:rPr>
        <w:t>детей</w:t>
      </w:r>
      <w:proofErr w:type="gramStart"/>
      <w:r w:rsidRPr="006759C0">
        <w:rPr>
          <w:rFonts w:ascii="Times New Roman" w:hAnsi="Times New Roman"/>
          <w:sz w:val="20"/>
          <w:szCs w:val="20"/>
        </w:rPr>
        <w:t>,.</w:t>
      </w:r>
      <w:proofErr w:type="gramEnd"/>
      <w:r w:rsidRPr="006759C0">
        <w:rPr>
          <w:rFonts w:ascii="Times New Roman" w:hAnsi="Times New Roman"/>
          <w:sz w:val="20"/>
          <w:szCs w:val="20"/>
        </w:rPr>
        <w:t>прежде</w:t>
      </w:r>
      <w:proofErr w:type="spellEnd"/>
      <w:r w:rsidRPr="006759C0">
        <w:rPr>
          <w:rFonts w:ascii="Times New Roman" w:hAnsi="Times New Roman"/>
          <w:sz w:val="20"/>
          <w:szCs w:val="20"/>
        </w:rPr>
        <w:t xml:space="preserve"> всего их нравственного развития. Для этого надо исследовать влияние на детей таких форм культуры, как язык, религия, право и искусство, которые Ушинский называл образующими психики человека.</w:t>
      </w:r>
    </w:p>
    <w:p w:rsidR="001E61C6" w:rsidRPr="006759C0" w:rsidRDefault="001E61C6" w:rsidP="00242C4B">
      <w:pPr>
        <w:spacing w:after="0" w:line="240" w:lineRule="auto"/>
        <w:ind w:firstLine="255"/>
        <w:jc w:val="both"/>
        <w:textAlignment w:val="baseline"/>
        <w:rPr>
          <w:rFonts w:ascii="Times New Roman" w:hAnsi="Times New Roman"/>
          <w:sz w:val="20"/>
          <w:szCs w:val="20"/>
        </w:rPr>
      </w:pPr>
      <w:proofErr w:type="gramStart"/>
      <w:r w:rsidRPr="006759C0">
        <w:rPr>
          <w:rFonts w:ascii="Times New Roman" w:hAnsi="Times New Roman"/>
          <w:sz w:val="20"/>
          <w:szCs w:val="20"/>
        </w:rPr>
        <w:t>Особенно актуальной задача связи между педагогикой и психологией стала в середине XIX в. в связи с развитием всеобщего обучения.</w:t>
      </w:r>
      <w:proofErr w:type="gramEnd"/>
      <w:r w:rsidRPr="006759C0">
        <w:rPr>
          <w:rFonts w:ascii="Times New Roman" w:hAnsi="Times New Roman"/>
          <w:sz w:val="20"/>
          <w:szCs w:val="20"/>
        </w:rPr>
        <w:t xml:space="preserve"> Пока образование было преимущественно домашним, нетрудно было сформировать индивидуальный подход к каждому ребенку, понять его особенности, интересы, сделать обучение для него легким и занимательным. Индивидуально подбирался не только круг изучаемых проблем, но и темп обучения в зависимости от скорости усвоения материала данным ребенком.</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При наличии большого числа детей в классах (что было уже в то время в массовых школах) такой индивидуальный подбор адекватных методик стал неосуществим. Поэтому назрела необходимость исследовать общие для всех детей механизмы и этапы психического развития, чтобы дать объективные рекомендации, в каком возрасте и в какой последовательности можно обучать любых детей, а также какие приемы наиболее адекватны для детей определенного возраста.</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Этими требованиями объясняется и круг проблем, которые решали ученые того времени, так как это были главным образом исследования движущих сил и этапов познавательного развития, в то время как развитие общения или личностных особенностей детей почти не изучалось.</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Такая тесная связь психологии развития с практикой вызывала справедливую озабоченность некоторых ученых; они опасались, что утилитаризм, растворение в практике помешают формированию теоретических основ этой науки и ограничат ее интересы ближайшими задачами школы и воспитания.</w:t>
      </w:r>
    </w:p>
    <w:p w:rsidR="001E61C6" w:rsidRPr="006759C0" w:rsidRDefault="001E61C6" w:rsidP="00242C4B">
      <w:pPr>
        <w:spacing w:after="12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Именно от такого понимания психологии развития и предостерегал известный психолог У.Джемс в своей книге «Беседы с учителями о психологии» (1899). Он считал, что психология не должна объяснять учителям, как учить детей, давать им конкретные советы, но психологические знания должны обратить внимание педагогов на необходимость исследования внутренней жизни учеников; они должны понять духовную жизнь ученика «как некоторое активное единство, каким он сам ее чувствует, и сочувственно воспроизвести ее в воображении». Об этом же писал и другой известный психолог </w:t>
      </w:r>
      <w:proofErr w:type="spellStart"/>
      <w:r w:rsidRPr="006759C0">
        <w:rPr>
          <w:rFonts w:ascii="Times New Roman" w:hAnsi="Times New Roman"/>
          <w:sz w:val="20"/>
          <w:szCs w:val="20"/>
        </w:rPr>
        <w:t>Г.Мюнсте</w:t>
      </w:r>
      <w:proofErr w:type="gramStart"/>
      <w:r w:rsidRPr="006759C0">
        <w:rPr>
          <w:rFonts w:ascii="Times New Roman" w:hAnsi="Times New Roman"/>
          <w:sz w:val="20"/>
          <w:szCs w:val="20"/>
        </w:rPr>
        <w:t>н</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берг</w:t>
      </w:r>
      <w:proofErr w:type="spellEnd"/>
      <w:r w:rsidRPr="006759C0">
        <w:rPr>
          <w:rFonts w:ascii="Times New Roman" w:hAnsi="Times New Roman"/>
          <w:sz w:val="20"/>
          <w:szCs w:val="20"/>
        </w:rPr>
        <w:t>. Он подчеркивал, что, в отличие от психотехники (основателем которой он являлся), педагогика должна ориентироваться на психологические знания преимущественно при исследовании отклонений от нормы, например при исследовании причин утомляемости учеников, дефектов чувств, но не следует требовать от психологии конкретных указаний, как учить детей.</w:t>
      </w:r>
    </w:p>
    <w:p w:rsidR="001E61C6" w:rsidRPr="006759C0" w:rsidRDefault="001E61C6" w:rsidP="00242C4B">
      <w:pPr>
        <w:spacing w:after="12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Эти идеи психологов начала века не потеряли актуальности и в настоящее время, особенно в связи с развитием практической психологической службы, так как нередко педагоги понимают возрастную психологию и психологию развития именно и единственно как практическую. Однако, признавая большое значение последней, невозможно исключить важность теоретических исследований, тем самым мы закрыли бы пути для дальнейшего развития прикладной, практической психологической службы.</w:t>
      </w:r>
    </w:p>
    <w:p w:rsidR="001E61C6" w:rsidRPr="006759C0" w:rsidRDefault="001E61C6" w:rsidP="00242C4B">
      <w:pPr>
        <w:spacing w:after="12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Разработка идеи развития в биологии.</w:t>
      </w:r>
    </w:p>
    <w:p w:rsidR="001E61C6" w:rsidRPr="006759C0" w:rsidRDefault="001E61C6" w:rsidP="00242C4B">
      <w:pPr>
        <w:spacing w:after="0" w:line="240" w:lineRule="auto"/>
        <w:ind w:firstLine="255"/>
        <w:jc w:val="both"/>
        <w:rPr>
          <w:rFonts w:ascii="Times New Roman" w:hAnsi="Times New Roman"/>
          <w:sz w:val="20"/>
          <w:szCs w:val="20"/>
        </w:rPr>
      </w:pPr>
      <w:r w:rsidRPr="006759C0">
        <w:rPr>
          <w:rFonts w:ascii="Times New Roman" w:hAnsi="Times New Roman"/>
          <w:sz w:val="20"/>
          <w:szCs w:val="20"/>
        </w:rPr>
        <w:t xml:space="preserve">Эволюционная теория Дарвина оказала огромное влияние на психологию. </w:t>
      </w:r>
      <w:proofErr w:type="gramStart"/>
      <w:r w:rsidRPr="006759C0">
        <w:rPr>
          <w:rFonts w:ascii="Times New Roman" w:hAnsi="Times New Roman"/>
          <w:sz w:val="20"/>
          <w:szCs w:val="20"/>
        </w:rPr>
        <w:t>Открытие этой теории фактически означало расширение предмета психологии, включение в него вопросов взаимосвязи морфологии и функции, поведения и сознания и т. д. Однако самое большое значение имел тот факт, что с теорией эволюции в психологии появились два новых постулата - об адаптации как главной детерминанте, определяющей психическое развитие, и о генезисе психики, т. е. о том, что психические процессы не появляются</w:t>
      </w:r>
      <w:proofErr w:type="gramEnd"/>
      <w:r w:rsidRPr="006759C0">
        <w:rPr>
          <w:rFonts w:ascii="Times New Roman" w:hAnsi="Times New Roman"/>
          <w:sz w:val="20"/>
          <w:szCs w:val="20"/>
        </w:rPr>
        <w:t xml:space="preserve"> в готовом виде, а проходят определенные, закономерные этапы в своем развитии. Именно эти положения и являются основными для психологии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Мысль о том, что можно выделить генетические этапы в развитии психики, привела к появлению нового метода исследования - генетического, который исследует закономерности общей психологии, изучая постепенное формирование определенной функции. Естественно, о таком подходе к исследованию говорилось задолго до Дарвина, но понимание универсальности этого метода и возможности исследовать закономерности процесса развития, общие для всех сфер психической жизни, связано с эволюционной теорией. Она помогла осознанию того, что генетический метод может стать основой особой области психологии, предметом которой как раз и является генезис психики, т. е. генетической психологии, психологии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Эволюционный подход в психологии отразился прежде всего в концепциях А. </w:t>
      </w:r>
      <w:proofErr w:type="spellStart"/>
      <w:r w:rsidRPr="006759C0">
        <w:rPr>
          <w:rFonts w:ascii="Times New Roman" w:hAnsi="Times New Roman"/>
          <w:sz w:val="20"/>
          <w:szCs w:val="20"/>
        </w:rPr>
        <w:t>Бэна</w:t>
      </w:r>
      <w:proofErr w:type="spellEnd"/>
      <w:r w:rsidRPr="006759C0">
        <w:rPr>
          <w:rFonts w:ascii="Times New Roman" w:hAnsi="Times New Roman"/>
          <w:sz w:val="20"/>
          <w:szCs w:val="20"/>
        </w:rPr>
        <w:t xml:space="preserve"> и Г. Спенсера, которые утверждали, что психика представляет собой закономерный этап эволюции и ее функция заключае</w:t>
      </w:r>
      <w:proofErr w:type="gramStart"/>
      <w:r w:rsidRPr="006759C0">
        <w:rPr>
          <w:rFonts w:ascii="Times New Roman" w:hAnsi="Times New Roman"/>
          <w:sz w:val="20"/>
          <w:szCs w:val="20"/>
        </w:rPr>
        <w:t>т-</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ся</w:t>
      </w:r>
      <w:proofErr w:type="spellEnd"/>
      <w:r w:rsidRPr="006759C0">
        <w:rPr>
          <w:rFonts w:ascii="Times New Roman" w:hAnsi="Times New Roman"/>
          <w:sz w:val="20"/>
          <w:szCs w:val="20"/>
        </w:rPr>
        <w:t xml:space="preserve"> в обеспечении адекватного приспособления к окружающей среде. Эти теории, особенно </w:t>
      </w:r>
      <w:r w:rsidRPr="006759C0">
        <w:rPr>
          <w:rFonts w:ascii="Times New Roman" w:hAnsi="Times New Roman"/>
          <w:sz w:val="20"/>
          <w:szCs w:val="20"/>
        </w:rPr>
        <w:lastRenderedPageBreak/>
        <w:t>взгляды Спенсера, получили широкое распространение и оказали огромное влияние на становление психологии развития.</w:t>
      </w:r>
    </w:p>
    <w:p w:rsidR="001E61C6" w:rsidRPr="006759C0" w:rsidRDefault="001E61C6" w:rsidP="00242C4B">
      <w:pPr>
        <w:spacing w:after="12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Не меньшее значение для формирования генетического подхода в психологии имела теория известного психолога и физиолога И. М. Сеченова</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 xml:space="preserve">который писал, что единственным методом объективного исследования психики является метод генетического наблюдения. Он также подчеркивал важность исследования психического развития ребенка не только для практических нужд педагогики, но и для общей психологии. Взгляды Сеченова, особенно его идея об </w:t>
      </w:r>
      <w:proofErr w:type="spellStart"/>
      <w:r w:rsidRPr="006759C0">
        <w:rPr>
          <w:rFonts w:ascii="Times New Roman" w:hAnsi="Times New Roman"/>
          <w:sz w:val="20"/>
          <w:szCs w:val="20"/>
        </w:rPr>
        <w:t>интериоризации</w:t>
      </w:r>
      <w:proofErr w:type="spellEnd"/>
      <w:r w:rsidRPr="006759C0">
        <w:rPr>
          <w:rFonts w:ascii="Times New Roman" w:hAnsi="Times New Roman"/>
          <w:sz w:val="20"/>
          <w:szCs w:val="20"/>
        </w:rPr>
        <w:t xml:space="preserve"> психических процессов, оказали большое влияние на дальнейшее становление психологии развития, в частности на концепцию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Одна из первых попыток систематического наблюдения за психическим и биологическим развитием ребенка с рождения до трех лет описана в книге </w:t>
      </w:r>
      <w:proofErr w:type="spellStart"/>
      <w:r w:rsidRPr="006759C0">
        <w:rPr>
          <w:rFonts w:ascii="Times New Roman" w:hAnsi="Times New Roman"/>
          <w:sz w:val="20"/>
          <w:szCs w:val="20"/>
        </w:rPr>
        <w:t>В.Прейера</w:t>
      </w:r>
      <w:proofErr w:type="spellEnd"/>
      <w:r w:rsidRPr="006759C0">
        <w:rPr>
          <w:rFonts w:ascii="Times New Roman" w:hAnsi="Times New Roman"/>
          <w:sz w:val="20"/>
          <w:szCs w:val="20"/>
        </w:rPr>
        <w:t xml:space="preserve"> «Душа ребенка» (1882). Автор сделал вывод о том, что в психическом развитии проявляется биологическая наследственность, которая и служит, в частности, основой индивидуальных различий. </w:t>
      </w:r>
      <w:proofErr w:type="spellStart"/>
      <w:r w:rsidRPr="006759C0">
        <w:rPr>
          <w:rFonts w:ascii="Times New Roman" w:hAnsi="Times New Roman"/>
          <w:sz w:val="20"/>
          <w:szCs w:val="20"/>
        </w:rPr>
        <w:t>Прейер</w:t>
      </w:r>
      <w:proofErr w:type="spellEnd"/>
      <w:r w:rsidRPr="006759C0">
        <w:rPr>
          <w:rFonts w:ascii="Times New Roman" w:hAnsi="Times New Roman"/>
          <w:sz w:val="20"/>
          <w:szCs w:val="20"/>
        </w:rPr>
        <w:t xml:space="preserve"> стремился не только раскрыть содержание детской души, описать развитие познавательных процессов, речи, эмоций ребенка, но и научить взрослых понимать детей с помощью объективных методов. С этой целью в приложении к своей книге он поместил образец дневника, который намечал канву исследований для каждого возраста. После выхода работы </w:t>
      </w:r>
      <w:proofErr w:type="spellStart"/>
      <w:r w:rsidRPr="006759C0">
        <w:rPr>
          <w:rFonts w:ascii="Times New Roman" w:hAnsi="Times New Roman"/>
          <w:sz w:val="20"/>
          <w:szCs w:val="20"/>
        </w:rPr>
        <w:t>Прейера</w:t>
      </w:r>
      <w:proofErr w:type="spellEnd"/>
      <w:r w:rsidRPr="006759C0">
        <w:rPr>
          <w:rFonts w:ascii="Times New Roman" w:hAnsi="Times New Roman"/>
          <w:sz w:val="20"/>
          <w:szCs w:val="20"/>
        </w:rPr>
        <w:t xml:space="preserve"> в центре исследовательских интересов психологии развития появился новый круг проблем: изучение корреляции между различными сторонами психического развития (умственным, моральным, волевым развитием и т.д.), исследование волевого развития, художественного творчества детей.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Появление экспериментальной психологии и разработка объективных методов исследования. На протяжении длительного времени единственным методом исследования психического развития детей оставались дневниковые наблюдения. Еще Песталоцци и Жан Поль начали вести дневники наблюдений за своими детьми. Большой интерес представляют дневниковые наблюдения Дарвина за развитием своего сына Френсиса, которые были опубликованы в </w:t>
      </w:r>
      <w:smartTag w:uri="urn:schemas-microsoft-com:office:smarttags" w:element="metricconverter">
        <w:smartTagPr>
          <w:attr w:name="ProductID" w:val="1877 г"/>
        </w:smartTagPr>
        <w:r w:rsidRPr="006759C0">
          <w:rPr>
            <w:rFonts w:ascii="Times New Roman" w:hAnsi="Times New Roman"/>
            <w:sz w:val="20"/>
            <w:szCs w:val="20"/>
          </w:rPr>
          <w:t>1877 г</w:t>
        </w:r>
      </w:smartTag>
      <w:r w:rsidRPr="006759C0">
        <w:rPr>
          <w:rFonts w:ascii="Times New Roman" w:hAnsi="Times New Roman"/>
          <w:sz w:val="20"/>
          <w:szCs w:val="20"/>
        </w:rPr>
        <w:t xml:space="preserve">. под заголовком «Биографический эскиз маленького ребенка». И. </w:t>
      </w:r>
      <w:proofErr w:type="spellStart"/>
      <w:r w:rsidRPr="006759C0">
        <w:rPr>
          <w:rFonts w:ascii="Times New Roman" w:hAnsi="Times New Roman"/>
          <w:sz w:val="20"/>
          <w:szCs w:val="20"/>
        </w:rPr>
        <w:t>Тен</w:t>
      </w:r>
      <w:proofErr w:type="spellEnd"/>
      <w:r w:rsidRPr="006759C0">
        <w:rPr>
          <w:rFonts w:ascii="Times New Roman" w:hAnsi="Times New Roman"/>
          <w:sz w:val="20"/>
          <w:szCs w:val="20"/>
        </w:rPr>
        <w:t xml:space="preserve"> описал процесс усвоения речи своей дочкой, сопоставив его с историческим развитием языка. Основой обоих процессов считался универсальный механизм ассоциаций.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Однако первым, кто действительно планомерно вел дневниковые наблюдения за детьми, был Т. </w:t>
      </w:r>
      <w:proofErr w:type="spellStart"/>
      <w:r w:rsidRPr="006759C0">
        <w:rPr>
          <w:rFonts w:ascii="Times New Roman" w:hAnsi="Times New Roman"/>
          <w:sz w:val="20"/>
          <w:szCs w:val="20"/>
        </w:rPr>
        <w:t>Тидеман</w:t>
      </w:r>
      <w:proofErr w:type="spellEnd"/>
      <w:r w:rsidRPr="006759C0">
        <w:rPr>
          <w:rFonts w:ascii="Times New Roman" w:hAnsi="Times New Roman"/>
          <w:sz w:val="20"/>
          <w:szCs w:val="20"/>
        </w:rPr>
        <w:t xml:space="preserve">, книга которого появилась в </w:t>
      </w:r>
      <w:smartTag w:uri="urn:schemas-microsoft-com:office:smarttags" w:element="metricconverter">
        <w:smartTagPr>
          <w:attr w:name="ProductID" w:val="1787 г"/>
        </w:smartTagPr>
        <w:r w:rsidRPr="006759C0">
          <w:rPr>
            <w:rFonts w:ascii="Times New Roman" w:hAnsi="Times New Roman"/>
            <w:sz w:val="20"/>
            <w:szCs w:val="20"/>
          </w:rPr>
          <w:t>1787 г</w:t>
        </w:r>
      </w:smartTag>
      <w:r w:rsidRPr="006759C0">
        <w:rPr>
          <w:rFonts w:ascii="Times New Roman" w:hAnsi="Times New Roman"/>
          <w:sz w:val="20"/>
          <w:szCs w:val="20"/>
        </w:rPr>
        <w:t xml:space="preserve">. Он также стал первым автором учебника психологии, в котором затрагивались вопросы, связанные с психологией ребенка. При этом и в дневнике, и в учебнике </w:t>
      </w:r>
      <w:proofErr w:type="spellStart"/>
      <w:r w:rsidRPr="006759C0">
        <w:rPr>
          <w:rFonts w:ascii="Times New Roman" w:hAnsi="Times New Roman"/>
          <w:sz w:val="20"/>
          <w:szCs w:val="20"/>
        </w:rPr>
        <w:t>Тидеман</w:t>
      </w:r>
      <w:proofErr w:type="spellEnd"/>
      <w:r w:rsidRPr="006759C0">
        <w:rPr>
          <w:rFonts w:ascii="Times New Roman" w:hAnsi="Times New Roman"/>
          <w:sz w:val="20"/>
          <w:szCs w:val="20"/>
        </w:rPr>
        <w:t xml:space="preserve"> тесно увязывал воспитание детей с предшествующим анализом их физиологических и психологических особенностей.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С расширением предмета психологических исследований появилась &gt; возможность разработки новых, экспериментальных методов, пригодных и для изучения психического развития детей.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Естественно, что прежние методы, используемые в общей психологии, главным образом метод самонаблюдения, были недоступны для новой науки. Поэтому такое значение для ее развития имело появление экспериментальной психологии В. Вундта, а также объективных методов исследования памяти, разработанных Г. </w:t>
      </w:r>
      <w:proofErr w:type="spellStart"/>
      <w:r w:rsidRPr="006759C0">
        <w:rPr>
          <w:rFonts w:ascii="Times New Roman" w:hAnsi="Times New Roman"/>
          <w:sz w:val="20"/>
          <w:szCs w:val="20"/>
        </w:rPr>
        <w:t>Эббингаузом</w:t>
      </w:r>
      <w:proofErr w:type="spell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Не меньшее значение для разработки новых, объективных методов исследования имели работы </w:t>
      </w:r>
      <w:proofErr w:type="spellStart"/>
      <w:r w:rsidRPr="006759C0">
        <w:rPr>
          <w:rFonts w:ascii="Times New Roman" w:hAnsi="Times New Roman"/>
          <w:sz w:val="20"/>
          <w:szCs w:val="20"/>
        </w:rPr>
        <w:t>Ф.Гальтона</w:t>
      </w:r>
      <w:proofErr w:type="spellEnd"/>
      <w:r w:rsidRPr="006759C0">
        <w:rPr>
          <w:rFonts w:ascii="Times New Roman" w:hAnsi="Times New Roman"/>
          <w:sz w:val="20"/>
          <w:szCs w:val="20"/>
        </w:rPr>
        <w:t xml:space="preserve">, </w:t>
      </w:r>
      <w:proofErr w:type="gramStart"/>
      <w:r w:rsidRPr="006759C0">
        <w:rPr>
          <w:rFonts w:ascii="Times New Roman" w:hAnsi="Times New Roman"/>
          <w:sz w:val="20"/>
          <w:szCs w:val="20"/>
        </w:rPr>
        <w:t>который</w:t>
      </w:r>
      <w:proofErr w:type="gramEnd"/>
      <w:r w:rsidRPr="006759C0">
        <w:rPr>
          <w:rFonts w:ascii="Times New Roman" w:hAnsi="Times New Roman"/>
          <w:sz w:val="20"/>
          <w:szCs w:val="20"/>
        </w:rPr>
        <w:t xml:space="preserve"> изобрел многие методы экспериментального исследования детей, впервые применив в психологии способы статистической обработки результатов. Он же создал первые тесты, дальнейшее применение и популярность которых связаны уже с именем А.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разработавшего специальные тесты для исследования интеллектуального развития детей. </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 конце XIX - начале XX в. развитие возрастной психологии было тесно связано с педологией, наукой о детях, созданной американским психологом Г. С. Холлом (1844-1924).</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w:t>
      </w:r>
      <w:smartTag w:uri="urn:schemas-microsoft-com:office:smarttags" w:element="metricconverter">
        <w:smartTagPr>
          <w:attr w:name="ProductID" w:val="1883 г"/>
        </w:smartTagPr>
        <w:r w:rsidRPr="006759C0">
          <w:rPr>
            <w:rFonts w:ascii="Times New Roman" w:hAnsi="Times New Roman"/>
            <w:sz w:val="20"/>
            <w:szCs w:val="20"/>
          </w:rPr>
          <w:t>1883 г</w:t>
        </w:r>
      </w:smartTag>
      <w:r w:rsidRPr="006759C0">
        <w:rPr>
          <w:rFonts w:ascii="Times New Roman" w:hAnsi="Times New Roman"/>
          <w:sz w:val="20"/>
          <w:szCs w:val="20"/>
        </w:rPr>
        <w:t xml:space="preserve">. он организовал при </w:t>
      </w:r>
      <w:proofErr w:type="spellStart"/>
      <w:r w:rsidRPr="006759C0">
        <w:rPr>
          <w:rFonts w:ascii="Times New Roman" w:hAnsi="Times New Roman"/>
          <w:sz w:val="20"/>
          <w:szCs w:val="20"/>
        </w:rPr>
        <w:t>Балтиморском</w:t>
      </w:r>
      <w:proofErr w:type="spellEnd"/>
      <w:r w:rsidRPr="006759C0">
        <w:rPr>
          <w:rFonts w:ascii="Times New Roman" w:hAnsi="Times New Roman"/>
          <w:sz w:val="20"/>
          <w:szCs w:val="20"/>
        </w:rPr>
        <w:t xml:space="preserve"> университете первую в США экспериментальную лабораторию, в которой началось изучение психического развития детей, преимущественно подростков. Холл также был основателем первых журналов, посвященных проблемам психологии развития. С </w:t>
      </w:r>
      <w:smartTag w:uri="urn:schemas-microsoft-com:office:smarttags" w:element="metricconverter">
        <w:smartTagPr>
          <w:attr w:name="ProductID" w:val="1891 г"/>
        </w:smartTagPr>
        <w:r w:rsidRPr="006759C0">
          <w:rPr>
            <w:rFonts w:ascii="Times New Roman" w:hAnsi="Times New Roman"/>
            <w:sz w:val="20"/>
            <w:szCs w:val="20"/>
          </w:rPr>
          <w:t>1891 г</w:t>
        </w:r>
      </w:smartTag>
      <w:r w:rsidRPr="006759C0">
        <w:rPr>
          <w:rFonts w:ascii="Times New Roman" w:hAnsi="Times New Roman"/>
          <w:sz w:val="20"/>
          <w:szCs w:val="20"/>
        </w:rPr>
        <w:t xml:space="preserve">. под его редакцией стал издаваться журнал «Педагогический семинар и журнал генетической психологии», а с </w:t>
      </w:r>
      <w:smartTag w:uri="urn:schemas-microsoft-com:office:smarttags" w:element="metricconverter">
        <w:smartTagPr>
          <w:attr w:name="ProductID" w:val="1910 г"/>
        </w:smartTagPr>
        <w:r w:rsidRPr="006759C0">
          <w:rPr>
            <w:rFonts w:ascii="Times New Roman" w:hAnsi="Times New Roman"/>
            <w:sz w:val="20"/>
            <w:szCs w:val="20"/>
          </w:rPr>
          <w:t>1910 г</w:t>
        </w:r>
      </w:smartTag>
      <w:r w:rsidRPr="006759C0">
        <w:rPr>
          <w:rFonts w:ascii="Times New Roman" w:hAnsi="Times New Roman"/>
          <w:sz w:val="20"/>
          <w:szCs w:val="20"/>
        </w:rPr>
        <w:t>. - «Журнал педагогической психологии».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Однако известность Холлу принесли главным образом его исследования психического развития детей. Он в первую очередь обратил внимание на важность изучения процесса становления психики конкретного ребенка, анализ которого может быть генетическим методом для общей психологии. Им написаны работы, посвященные проблемам генетической психологии и положившие начало плодотворному развитию этой отрасли науки в Америке, «Юность» (1904) и «Проблемы воспитания» (1911).</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 своей лаборатории Холл исследовал подростков и юношей, разработав для них специальные вопросники, целью которых было изучение различных сторон психики ребят. Первоначально эти вопросники раздавались учителям для сбора сведений о том, как дети представляют окружающий мир. Вскоре их содержание расширилось, появились специальные анкеты для подростков, учителей и родителей. Полученные ответы статистически обрабатывались, что помогало представить целостную картину психологических особенностей детей разных возрастов.</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Исследуя психическое развитие детей, Холл пришел к выводу, что в его основе лежит биогенетический закон, сформулированный учеником Дарвина Э. Геккелем. Однако, по Геккелю, зародыши в своем эмбриональном развитии проходят те же стадии, что и весь этот род за время своего существования. Холл </w:t>
      </w:r>
      <w:r w:rsidRPr="006759C0">
        <w:rPr>
          <w:rFonts w:ascii="Times New Roman" w:hAnsi="Times New Roman"/>
          <w:sz w:val="20"/>
          <w:szCs w:val="20"/>
        </w:rPr>
        <w:lastRenderedPageBreak/>
        <w:t>же распространил действие биогенетического закона на человека, доказывая</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 xml:space="preserve">что онтогенетическое развитие психики ребенка есть краткое повторение всех стадий филогенетического развития психики человека. В созданной Холлом теории рекапитуляции утверждается, что последовательность и содержание этих этапов заданы генетически, и потому ни миновать </w:t>
      </w:r>
      <w:proofErr w:type="spellStart"/>
      <w:r w:rsidRPr="006759C0">
        <w:rPr>
          <w:rFonts w:ascii="Times New Roman" w:hAnsi="Times New Roman"/>
          <w:sz w:val="20"/>
          <w:szCs w:val="20"/>
        </w:rPr>
        <w:t>к</w:t>
      </w:r>
      <w:proofErr w:type="gramStart"/>
      <w:r w:rsidRPr="006759C0">
        <w:rPr>
          <w:rFonts w:ascii="Times New Roman" w:hAnsi="Times New Roman"/>
          <w:sz w:val="20"/>
          <w:szCs w:val="20"/>
        </w:rPr>
        <w:t>а</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кую-то стадию своего развитая, ни уклониться от нее ребенок не может.</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Холл является также основателем педологии - комплексной науки о ребенке, в основе которой лежит идея </w:t>
      </w:r>
      <w:proofErr w:type="spellStart"/>
      <w:r w:rsidRPr="006759C0">
        <w:rPr>
          <w:rFonts w:ascii="Times New Roman" w:hAnsi="Times New Roman"/>
          <w:sz w:val="20"/>
          <w:szCs w:val="20"/>
        </w:rPr>
        <w:t>педоцентризма</w:t>
      </w:r>
      <w:proofErr w:type="spellEnd"/>
      <w:r w:rsidRPr="006759C0">
        <w:rPr>
          <w:rFonts w:ascii="Times New Roman" w:hAnsi="Times New Roman"/>
          <w:sz w:val="20"/>
          <w:szCs w:val="20"/>
        </w:rPr>
        <w:t>. Согласно ей, на ребенке сосредоточены исследовательские интересы многих профессионалов - психологов, педагогов, биологов, педиатров, антропологов, социологов и других специалистов. Таким образом, педология как бы объединяет все отрасли знаний, связанные с исследованием детского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Хотя многие положения педологической концепции Холла были довольно скоро пересмотрены, сама наука педология, созданная им, очень быстро завоевала популярность во всем мире и просуществовала почти до середины XX в. Популярность педологии объяснялась главным образом ее ориентированностью на практику, связью с непосредственными нуждами педагогики и практической психологии. Действительно, в реальной педагогической практике учителя и воспитатели сталкиваются с комплексом проблем, среди которых и здоровье детей, и их психические качества, и социальный статус, и образование их родителей. Эти задачи и решала педология, развивая комплексный подход к исследованию детей. Такое комплексное, всестороннее изучение ребенка и выдвижение проблемы развития в центр исследовательской работы было ценным завоеванием педологии, поэтому многие ведущие психологи, изучавшие развитие детской психики, работали в ее русле.</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Таким образом, Холл реализовал носившуюся в воздухе идею создания экспериментальной психологии развития, соединив требования педагогической практики с достижениями современной ему биологии и психологии. Пионерами педологии были врачи и биологи, имевшие в своем распоряжении большое количество объективных методов исследования детей; в психологии в то время таких методов не было. Однако со временем на первый план выходит именно психологическая сторона исследований, и постепенно, начиная с 20-х годов XX </w:t>
      </w:r>
      <w:proofErr w:type="gramStart"/>
      <w:r w:rsidRPr="006759C0">
        <w:rPr>
          <w:rFonts w:ascii="Times New Roman" w:hAnsi="Times New Roman"/>
          <w:sz w:val="20"/>
          <w:szCs w:val="20"/>
        </w:rPr>
        <w:t>в</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педология</w:t>
      </w:r>
      <w:proofErr w:type="gramEnd"/>
      <w:r w:rsidRPr="006759C0">
        <w:rPr>
          <w:rFonts w:ascii="Times New Roman" w:hAnsi="Times New Roman"/>
          <w:sz w:val="20"/>
          <w:szCs w:val="20"/>
        </w:rPr>
        <w:t xml:space="preserve"> приобретает ярко выраженную психологическую направленность.</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Популярность педологии привела к развитию массового педологического движения не только в Америке, но и в Европе, где ее инициаторами были такие известные ученые, как Э. </w:t>
      </w:r>
      <w:proofErr w:type="spellStart"/>
      <w:r w:rsidRPr="006759C0">
        <w:rPr>
          <w:rFonts w:ascii="Times New Roman" w:hAnsi="Times New Roman"/>
          <w:sz w:val="20"/>
          <w:szCs w:val="20"/>
        </w:rPr>
        <w:t>Мейман</w:t>
      </w:r>
      <w:proofErr w:type="spellEnd"/>
      <w:r w:rsidRPr="006759C0">
        <w:rPr>
          <w:rFonts w:ascii="Times New Roman" w:hAnsi="Times New Roman"/>
          <w:sz w:val="20"/>
          <w:szCs w:val="20"/>
        </w:rPr>
        <w:t xml:space="preserve">, Д. </w:t>
      </w:r>
      <w:proofErr w:type="spellStart"/>
      <w:r w:rsidRPr="006759C0">
        <w:rPr>
          <w:rFonts w:ascii="Times New Roman" w:hAnsi="Times New Roman"/>
          <w:sz w:val="20"/>
          <w:szCs w:val="20"/>
        </w:rPr>
        <w:t>Селли</w:t>
      </w:r>
      <w:proofErr w:type="spellEnd"/>
      <w:r w:rsidRPr="006759C0">
        <w:rPr>
          <w:rFonts w:ascii="Times New Roman" w:hAnsi="Times New Roman"/>
          <w:sz w:val="20"/>
          <w:szCs w:val="20"/>
        </w:rPr>
        <w:t>, В. Штерн,</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Э. </w:t>
      </w:r>
      <w:proofErr w:type="spellStart"/>
      <w:r w:rsidRPr="006759C0">
        <w:rPr>
          <w:rFonts w:ascii="Times New Roman" w:hAnsi="Times New Roman"/>
          <w:sz w:val="20"/>
          <w:szCs w:val="20"/>
        </w:rPr>
        <w:t>Клапаред</w:t>
      </w:r>
      <w:proofErr w:type="spellEnd"/>
      <w:r w:rsidRPr="006759C0">
        <w:rPr>
          <w:rFonts w:ascii="Times New Roman" w:hAnsi="Times New Roman"/>
          <w:sz w:val="20"/>
          <w:szCs w:val="20"/>
        </w:rPr>
        <w:t xml:space="preserve"> и другие.</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Большую роль в становлении психологии развития сыграл швейцарский психолог </w:t>
      </w:r>
      <w:proofErr w:type="spellStart"/>
      <w:r w:rsidRPr="006759C0">
        <w:rPr>
          <w:rFonts w:ascii="Times New Roman" w:hAnsi="Times New Roman"/>
          <w:sz w:val="20"/>
          <w:szCs w:val="20"/>
        </w:rPr>
        <w:t>Э.Клапаред</w:t>
      </w:r>
      <w:proofErr w:type="spellEnd"/>
      <w:r w:rsidRPr="006759C0">
        <w:rPr>
          <w:rFonts w:ascii="Times New Roman" w:hAnsi="Times New Roman"/>
          <w:sz w:val="20"/>
          <w:szCs w:val="20"/>
        </w:rPr>
        <w:t xml:space="preserve"> (1873-1940). Он основал Ассоциацию прикладной психологии и Педагогический институт им. Руссо в Женеве, ставший международным центром экспериментальных исследований в области психологии развития.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proofErr w:type="spellStart"/>
      <w:proofErr w:type="gramStart"/>
      <w:r w:rsidRPr="006759C0">
        <w:rPr>
          <w:rFonts w:ascii="Times New Roman" w:hAnsi="Times New Roman"/>
          <w:sz w:val="20"/>
          <w:szCs w:val="20"/>
        </w:rPr>
        <w:t>Клапаред</w:t>
      </w:r>
      <w:proofErr w:type="spellEnd"/>
      <w:r w:rsidRPr="006759C0">
        <w:rPr>
          <w:rFonts w:ascii="Times New Roman" w:hAnsi="Times New Roman"/>
          <w:sz w:val="20"/>
          <w:szCs w:val="20"/>
        </w:rPr>
        <w:t xml:space="preserve"> предложил разделить психологию развития на прикладную и теоретическую, считая, что у них разный круг изучаемых проблем.</w:t>
      </w:r>
      <w:proofErr w:type="gramEnd"/>
      <w:r w:rsidRPr="006759C0">
        <w:rPr>
          <w:rFonts w:ascii="Times New Roman" w:hAnsi="Times New Roman"/>
          <w:sz w:val="20"/>
          <w:szCs w:val="20"/>
        </w:rPr>
        <w:t xml:space="preserve"> Задачей теоретической психологии развития он считал исследование законов психической жизни и этапов психического развития детей. Прикладную психологию развития он разделял на </w:t>
      </w:r>
      <w:proofErr w:type="spellStart"/>
      <w:r w:rsidRPr="006759C0">
        <w:rPr>
          <w:rFonts w:ascii="Times New Roman" w:hAnsi="Times New Roman"/>
          <w:sz w:val="20"/>
          <w:szCs w:val="20"/>
        </w:rPr>
        <w:t>психогностику</w:t>
      </w:r>
      <w:proofErr w:type="spellEnd"/>
      <w:r w:rsidRPr="006759C0">
        <w:rPr>
          <w:rFonts w:ascii="Times New Roman" w:hAnsi="Times New Roman"/>
          <w:sz w:val="20"/>
          <w:szCs w:val="20"/>
        </w:rPr>
        <w:t xml:space="preserve"> и психотехнику. </w:t>
      </w:r>
      <w:proofErr w:type="spellStart"/>
      <w:r w:rsidRPr="006759C0">
        <w:rPr>
          <w:rFonts w:ascii="Times New Roman" w:hAnsi="Times New Roman"/>
          <w:sz w:val="20"/>
          <w:szCs w:val="20"/>
        </w:rPr>
        <w:t>Психогностика</w:t>
      </w:r>
      <w:proofErr w:type="spellEnd"/>
      <w:r w:rsidRPr="006759C0">
        <w:rPr>
          <w:rFonts w:ascii="Times New Roman" w:hAnsi="Times New Roman"/>
          <w:sz w:val="20"/>
          <w:szCs w:val="20"/>
        </w:rPr>
        <w:t xml:space="preserve"> имела целью диагностику, измерение психического развития детей, а психотехника была направлена на разработку методов обучения и воспитания, адекватных определенному возрасту.</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Говоря о том, что психическое развитие не нуждается в дополнительных стимулах, </w:t>
      </w:r>
      <w:proofErr w:type="spellStart"/>
      <w:r w:rsidRPr="006759C0">
        <w:rPr>
          <w:rFonts w:ascii="Times New Roman" w:hAnsi="Times New Roman"/>
          <w:sz w:val="20"/>
          <w:szCs w:val="20"/>
        </w:rPr>
        <w:t>Клапаред</w:t>
      </w:r>
      <w:proofErr w:type="spellEnd"/>
      <w:r w:rsidRPr="006759C0">
        <w:rPr>
          <w:rFonts w:ascii="Times New Roman" w:hAnsi="Times New Roman"/>
          <w:sz w:val="20"/>
          <w:szCs w:val="20"/>
        </w:rPr>
        <w:t xml:space="preserve"> развивал идею саморазвития, </w:t>
      </w:r>
      <w:proofErr w:type="spellStart"/>
      <w:r w:rsidRPr="006759C0">
        <w:rPr>
          <w:rFonts w:ascii="Times New Roman" w:hAnsi="Times New Roman"/>
          <w:sz w:val="20"/>
          <w:szCs w:val="20"/>
        </w:rPr>
        <w:t>саморазве</w:t>
      </w:r>
      <w:proofErr w:type="gramStart"/>
      <w:r w:rsidRPr="006759C0">
        <w:rPr>
          <w:rFonts w:ascii="Times New Roman" w:hAnsi="Times New Roman"/>
          <w:sz w:val="20"/>
          <w:szCs w:val="20"/>
        </w:rPr>
        <w:t>р</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тывания</w:t>
      </w:r>
      <w:proofErr w:type="spellEnd"/>
      <w:r w:rsidRPr="006759C0">
        <w:rPr>
          <w:rFonts w:ascii="Times New Roman" w:hAnsi="Times New Roman"/>
          <w:sz w:val="20"/>
          <w:szCs w:val="20"/>
        </w:rPr>
        <w:t xml:space="preserve"> тех задатков, которые существуют у ребенка при рождении. Механизмами саморазвития являются игра и подражание, благодаря которым оно получает определенное направление и содержание. </w:t>
      </w:r>
      <w:proofErr w:type="spellStart"/>
      <w:r w:rsidRPr="006759C0">
        <w:rPr>
          <w:rFonts w:ascii="Times New Roman" w:hAnsi="Times New Roman"/>
          <w:sz w:val="20"/>
          <w:szCs w:val="20"/>
        </w:rPr>
        <w:t>Кл</w:t>
      </w:r>
      <w:proofErr w:type="gramStart"/>
      <w:r w:rsidRPr="006759C0">
        <w:rPr>
          <w:rFonts w:ascii="Times New Roman" w:hAnsi="Times New Roman"/>
          <w:sz w:val="20"/>
          <w:szCs w:val="20"/>
        </w:rPr>
        <w:t>а</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перед считал, что игра - более универсальный механизм, так как она направлена на развитие разных сторон психики: как общих, так и специальных психических функций. Подражание же связано главным образом с развитием поведения, произвольной деятельности детей.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Таким образом, </w:t>
      </w:r>
      <w:proofErr w:type="spellStart"/>
      <w:r w:rsidRPr="006759C0">
        <w:rPr>
          <w:rFonts w:ascii="Times New Roman" w:hAnsi="Times New Roman"/>
          <w:sz w:val="20"/>
          <w:szCs w:val="20"/>
        </w:rPr>
        <w:t>Клапаред</w:t>
      </w:r>
      <w:proofErr w:type="spellEnd"/>
      <w:r w:rsidRPr="006759C0">
        <w:rPr>
          <w:rFonts w:ascii="Times New Roman" w:hAnsi="Times New Roman"/>
          <w:sz w:val="20"/>
          <w:szCs w:val="20"/>
        </w:rPr>
        <w:t xml:space="preserve"> заложил основы самостоятельной отрасли психологии - психологии развития, оказав значительное влияние на понимание круга решаемых ею проблем и ее задачи.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Дальнейшее становление психологии развития требовало не только четкого определения предмета и задач этой науки, что было сделано </w:t>
      </w:r>
      <w:proofErr w:type="spellStart"/>
      <w:r w:rsidRPr="006759C0">
        <w:rPr>
          <w:rFonts w:ascii="Times New Roman" w:hAnsi="Times New Roman"/>
          <w:sz w:val="20"/>
          <w:szCs w:val="20"/>
        </w:rPr>
        <w:t>Мейманом</w:t>
      </w:r>
      <w:proofErr w:type="spellEnd"/>
      <w:r w:rsidRPr="006759C0">
        <w:rPr>
          <w:rFonts w:ascii="Times New Roman" w:hAnsi="Times New Roman"/>
          <w:sz w:val="20"/>
          <w:szCs w:val="20"/>
        </w:rPr>
        <w:t xml:space="preserve"> и </w:t>
      </w:r>
      <w:proofErr w:type="spellStart"/>
      <w:r w:rsidRPr="006759C0">
        <w:rPr>
          <w:rFonts w:ascii="Times New Roman" w:hAnsi="Times New Roman"/>
          <w:sz w:val="20"/>
          <w:szCs w:val="20"/>
        </w:rPr>
        <w:t>Клапаредом</w:t>
      </w:r>
      <w:proofErr w:type="spellEnd"/>
      <w:r w:rsidRPr="006759C0">
        <w:rPr>
          <w:rFonts w:ascii="Times New Roman" w:hAnsi="Times New Roman"/>
          <w:sz w:val="20"/>
          <w:szCs w:val="20"/>
        </w:rPr>
        <w:t xml:space="preserve">, но и разработки новых объективных методов изучения психического развития, которые по своей достоверности и объективности не уступали бы </w:t>
      </w:r>
      <w:proofErr w:type="spellStart"/>
      <w:r w:rsidRPr="006759C0">
        <w:rPr>
          <w:rFonts w:ascii="Times New Roman" w:hAnsi="Times New Roman"/>
          <w:sz w:val="20"/>
          <w:szCs w:val="20"/>
        </w:rPr>
        <w:t>естественно-научным</w:t>
      </w:r>
      <w:proofErr w:type="spellEnd"/>
      <w:r w:rsidRPr="006759C0">
        <w:rPr>
          <w:rFonts w:ascii="Times New Roman" w:hAnsi="Times New Roman"/>
          <w:sz w:val="20"/>
          <w:szCs w:val="20"/>
        </w:rPr>
        <w:t xml:space="preserve"> (антропометрии, тестам </w:t>
      </w:r>
      <w:proofErr w:type="spellStart"/>
      <w:r w:rsidRPr="006759C0">
        <w:rPr>
          <w:rFonts w:ascii="Times New Roman" w:hAnsi="Times New Roman"/>
          <w:sz w:val="20"/>
          <w:szCs w:val="20"/>
        </w:rPr>
        <w:t>Гальтона</w:t>
      </w:r>
      <w:proofErr w:type="spellEnd"/>
      <w:r w:rsidRPr="006759C0">
        <w:rPr>
          <w:rFonts w:ascii="Times New Roman" w:hAnsi="Times New Roman"/>
          <w:sz w:val="20"/>
          <w:szCs w:val="20"/>
        </w:rPr>
        <w:t xml:space="preserve">), но </w:t>
      </w:r>
      <w:proofErr w:type="gramStart"/>
      <w:r w:rsidRPr="006759C0">
        <w:rPr>
          <w:rFonts w:ascii="Times New Roman" w:hAnsi="Times New Roman"/>
          <w:sz w:val="20"/>
          <w:szCs w:val="20"/>
        </w:rPr>
        <w:t>в</w:t>
      </w:r>
      <w:proofErr w:type="gramEnd"/>
      <w:r w:rsidRPr="006759C0">
        <w:rPr>
          <w:rFonts w:ascii="Times New Roman" w:hAnsi="Times New Roman"/>
          <w:sz w:val="20"/>
          <w:szCs w:val="20"/>
        </w:rPr>
        <w:t xml:space="preserve"> то же время являлись бы именно психологическими методами.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Термин «тест» и сами эти испытания, разработанные </w:t>
      </w:r>
      <w:proofErr w:type="spellStart"/>
      <w:r w:rsidRPr="006759C0">
        <w:rPr>
          <w:rFonts w:ascii="Times New Roman" w:hAnsi="Times New Roman"/>
          <w:sz w:val="20"/>
          <w:szCs w:val="20"/>
        </w:rPr>
        <w:t>Гальтоном</w:t>
      </w:r>
      <w:proofErr w:type="spellEnd"/>
      <w:r w:rsidRPr="006759C0">
        <w:rPr>
          <w:rFonts w:ascii="Times New Roman" w:hAnsi="Times New Roman"/>
          <w:sz w:val="20"/>
          <w:szCs w:val="20"/>
        </w:rPr>
        <w:t xml:space="preserve">, стали широко применяться в психологии после выхода статьи американского психолога </w:t>
      </w:r>
      <w:proofErr w:type="spellStart"/>
      <w:r w:rsidRPr="006759C0">
        <w:rPr>
          <w:rFonts w:ascii="Times New Roman" w:hAnsi="Times New Roman"/>
          <w:sz w:val="20"/>
          <w:szCs w:val="20"/>
        </w:rPr>
        <w:t>Д.Кеттела</w:t>
      </w:r>
      <w:proofErr w:type="spellEnd"/>
      <w:r w:rsidRPr="006759C0">
        <w:rPr>
          <w:rFonts w:ascii="Times New Roman" w:hAnsi="Times New Roman"/>
          <w:sz w:val="20"/>
          <w:szCs w:val="20"/>
        </w:rPr>
        <w:t xml:space="preserve"> «Умственные тесты и измерения», опубликованной в </w:t>
      </w:r>
      <w:smartTag w:uri="urn:schemas-microsoft-com:office:smarttags" w:element="metricconverter">
        <w:smartTagPr>
          <w:attr w:name="ProductID" w:val="1890 г"/>
        </w:smartTagPr>
        <w:r w:rsidRPr="006759C0">
          <w:rPr>
            <w:rFonts w:ascii="Times New Roman" w:hAnsi="Times New Roman"/>
            <w:sz w:val="20"/>
            <w:szCs w:val="20"/>
          </w:rPr>
          <w:t>1890 г</w:t>
        </w:r>
      </w:smartTag>
      <w:r w:rsidRPr="006759C0">
        <w:rPr>
          <w:rFonts w:ascii="Times New Roman" w:hAnsi="Times New Roman"/>
          <w:sz w:val="20"/>
          <w:szCs w:val="20"/>
        </w:rPr>
        <w:t>. в журнале «</w:t>
      </w:r>
      <w:proofErr w:type="spellStart"/>
      <w:r w:rsidRPr="006759C0">
        <w:rPr>
          <w:rFonts w:ascii="Times New Roman" w:hAnsi="Times New Roman"/>
          <w:sz w:val="20"/>
          <w:szCs w:val="20"/>
        </w:rPr>
        <w:t>Mind</w:t>
      </w:r>
      <w:proofErr w:type="spellEnd"/>
      <w:r w:rsidRPr="006759C0">
        <w:rPr>
          <w:rFonts w:ascii="Times New Roman" w:hAnsi="Times New Roman"/>
          <w:sz w:val="20"/>
          <w:szCs w:val="20"/>
        </w:rPr>
        <w:t xml:space="preserve">» с послесловием </w:t>
      </w:r>
      <w:proofErr w:type="spellStart"/>
      <w:r w:rsidRPr="006759C0">
        <w:rPr>
          <w:rFonts w:ascii="Times New Roman" w:hAnsi="Times New Roman"/>
          <w:sz w:val="20"/>
          <w:szCs w:val="20"/>
        </w:rPr>
        <w:t>Гальтона</w:t>
      </w:r>
      <w:proofErr w:type="spellEnd"/>
      <w:r w:rsidRPr="006759C0">
        <w:rPr>
          <w:rFonts w:ascii="Times New Roman" w:hAnsi="Times New Roman"/>
          <w:sz w:val="20"/>
          <w:szCs w:val="20"/>
        </w:rPr>
        <w:t xml:space="preserve">. Понимая недостатки современной ему системы тестов, при которой практически любое кратковременное испытание могло претендовать на это звание, </w:t>
      </w:r>
      <w:proofErr w:type="spellStart"/>
      <w:r w:rsidRPr="006759C0">
        <w:rPr>
          <w:rFonts w:ascii="Times New Roman" w:hAnsi="Times New Roman"/>
          <w:sz w:val="20"/>
          <w:szCs w:val="20"/>
        </w:rPr>
        <w:t>Кеттел</w:t>
      </w:r>
      <w:proofErr w:type="spellEnd"/>
      <w:r w:rsidRPr="006759C0">
        <w:rPr>
          <w:rFonts w:ascii="Times New Roman" w:hAnsi="Times New Roman"/>
          <w:sz w:val="20"/>
          <w:szCs w:val="20"/>
        </w:rPr>
        <w:t xml:space="preserve"> подчеркивал, что в целях повышения </w:t>
      </w:r>
      <w:proofErr w:type="spellStart"/>
      <w:r w:rsidRPr="006759C0">
        <w:rPr>
          <w:rFonts w:ascii="Times New Roman" w:hAnsi="Times New Roman"/>
          <w:sz w:val="20"/>
          <w:szCs w:val="20"/>
        </w:rPr>
        <w:t>валидности</w:t>
      </w:r>
      <w:proofErr w:type="spellEnd"/>
      <w:r w:rsidRPr="006759C0">
        <w:rPr>
          <w:rFonts w:ascii="Times New Roman" w:hAnsi="Times New Roman"/>
          <w:sz w:val="20"/>
          <w:szCs w:val="20"/>
        </w:rPr>
        <w:t xml:space="preserve"> и ценности тестов необходимо разработать единообразную систему, для того чтобы «определения, полученные в различное время и в различных местах, можно было сравнить и объединить». Свою систему тестов </w:t>
      </w:r>
      <w:proofErr w:type="spellStart"/>
      <w:r w:rsidRPr="006759C0">
        <w:rPr>
          <w:rFonts w:ascii="Times New Roman" w:hAnsi="Times New Roman"/>
          <w:sz w:val="20"/>
          <w:szCs w:val="20"/>
        </w:rPr>
        <w:t>Кеттел</w:t>
      </w:r>
      <w:proofErr w:type="spellEnd"/>
      <w:r w:rsidRPr="006759C0">
        <w:rPr>
          <w:rFonts w:ascii="Times New Roman" w:hAnsi="Times New Roman"/>
          <w:sz w:val="20"/>
          <w:szCs w:val="20"/>
        </w:rPr>
        <w:t xml:space="preserve"> использовал в организованной им в </w:t>
      </w:r>
      <w:smartTag w:uri="urn:schemas-microsoft-com:office:smarttags" w:element="metricconverter">
        <w:smartTagPr>
          <w:attr w:name="ProductID" w:val="1891 г"/>
        </w:smartTagPr>
        <w:r w:rsidRPr="006759C0">
          <w:rPr>
            <w:rFonts w:ascii="Times New Roman" w:hAnsi="Times New Roman"/>
            <w:sz w:val="20"/>
            <w:szCs w:val="20"/>
          </w:rPr>
          <w:t>1891 г</w:t>
        </w:r>
      </w:smartTag>
      <w:r w:rsidRPr="006759C0">
        <w:rPr>
          <w:rFonts w:ascii="Times New Roman" w:hAnsi="Times New Roman"/>
          <w:sz w:val="20"/>
          <w:szCs w:val="20"/>
        </w:rPr>
        <w:t>. психологической лаборатории при Колумбийском университете. Успешность этой работы привела к тому, что за короткий отрезок времени большинство американских психологических лабораторий начали применять различные тесты, в основном для изучения взрослых людей.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Методы, позволяющие быстро и надежно определить уровень развития интеллекта детей, одним из первых начал разрабатывать французский ученый </w:t>
      </w:r>
      <w:proofErr w:type="spellStart"/>
      <w:r w:rsidRPr="006759C0">
        <w:rPr>
          <w:rFonts w:ascii="Times New Roman" w:hAnsi="Times New Roman"/>
          <w:sz w:val="20"/>
          <w:szCs w:val="20"/>
        </w:rPr>
        <w:t>А.Бине</w:t>
      </w:r>
      <w:proofErr w:type="spellEnd"/>
      <w:r w:rsidRPr="006759C0">
        <w:rPr>
          <w:rFonts w:ascii="Times New Roman" w:hAnsi="Times New Roman"/>
          <w:sz w:val="20"/>
          <w:szCs w:val="20"/>
        </w:rPr>
        <w:t xml:space="preserve"> (1857-1911). Он был одним из первых психологов, </w:t>
      </w:r>
      <w:r w:rsidRPr="006759C0">
        <w:rPr>
          <w:rFonts w:ascii="Times New Roman" w:hAnsi="Times New Roman"/>
          <w:sz w:val="20"/>
          <w:szCs w:val="20"/>
        </w:rPr>
        <w:lastRenderedPageBreak/>
        <w:t>начавших экспериментально исследовать этапы развития мышления у детей, ставя перед ними задачи на определение понятий (что такое стул, что такое лошадь и т.д.). Эти исследования привели его к мысли о том, что можно разработать нормативы интеллектуального развития детей и методы, позволяющие провести диагностику формирования мышления.</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Он разработал серию вопросов разной степени сложности и на основании ответов детей определял уровень их интеллекта, отсеивая детей с отставанием или задержкой умственного развития. Эти методы настолько хорошо показали себя при первых испытаниях, что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решил создать тесты не только для выявления детей с задержкой умственного развития, но и для общей диагностики интеллектуального развития всех детей от 3 до 18 лет.</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Для каждого возраста </w:t>
      </w:r>
      <w:proofErr w:type="gramStart"/>
      <w:r w:rsidRPr="006759C0">
        <w:rPr>
          <w:rFonts w:ascii="Times New Roman" w:hAnsi="Times New Roman"/>
          <w:sz w:val="20"/>
          <w:szCs w:val="20"/>
        </w:rPr>
        <w:t>предназначалось не меньше пяти заданий</w:t>
      </w:r>
      <w:proofErr w:type="gramEnd"/>
      <w:r w:rsidRPr="006759C0">
        <w:rPr>
          <w:rFonts w:ascii="Times New Roman" w:hAnsi="Times New Roman"/>
          <w:sz w:val="20"/>
          <w:szCs w:val="20"/>
        </w:rPr>
        <w:t xml:space="preserve">, причем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подчеркивал, что важно не столько содержание тестов, сколько их многочисленность. Он был убежден, что интеллект является врожденным качеством и его уровень не изменяется с возрастом, меняется лишь содержание разрешаемых проблем. Поэтому смышленый ребенок всегда лучше справляется с заданием, а большое число заданий помогает избежать случайностей. Наибольшей трудностью при конструировании заданий была необходимость строить их так, чтобы уровень знаний ребенка, его опыт не влияли на ответ, т. е. задания должны были быть ориентированы на минимальный опыт, который имеется у всех детей этого возраста. Только в таком случае, подчеркивал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можно отличить обученного ребенка от ребенка способного, так как дети с высоким интеллектом, но не имеющие специальной подготовки, будут в равном положении с детьми, которых учили в хороших учебных заведениях.</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Умственный возраст ребенка рассчитывался при помощи специальной шкалы, сконструированной учеником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Т. </w:t>
      </w:r>
      <w:proofErr w:type="spellStart"/>
      <w:r w:rsidRPr="006759C0">
        <w:rPr>
          <w:rFonts w:ascii="Times New Roman" w:hAnsi="Times New Roman"/>
          <w:sz w:val="20"/>
          <w:szCs w:val="20"/>
        </w:rPr>
        <w:t>Симоном</w:t>
      </w:r>
      <w:proofErr w:type="spellEnd"/>
      <w:r w:rsidRPr="006759C0">
        <w:rPr>
          <w:rFonts w:ascii="Times New Roman" w:hAnsi="Times New Roman"/>
          <w:sz w:val="20"/>
          <w:szCs w:val="20"/>
        </w:rPr>
        <w:t>, и располагался в промежутке между последними тремя правильными ответами (три плюса подряд) и первыми тремя неправильными ответами (три минуса подряд). Позднее для более точной диагностики немецкий психолог В. Штерн предложил ввести коэффициент интеллекта, IQ, который является постоянной величиной и рассчитывается по формуле:</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1С&gt; = (</w:t>
      </w:r>
      <w:proofErr w:type="spellStart"/>
      <w:r w:rsidRPr="006759C0">
        <w:rPr>
          <w:rFonts w:ascii="Times New Roman" w:hAnsi="Times New Roman"/>
          <w:sz w:val="20"/>
          <w:szCs w:val="20"/>
        </w:rPr>
        <w:t>у.в</w:t>
      </w:r>
      <w:proofErr w:type="spellEnd"/>
      <w:r w:rsidRPr="006759C0">
        <w:rPr>
          <w:rFonts w:ascii="Times New Roman" w:hAnsi="Times New Roman"/>
          <w:sz w:val="20"/>
          <w:szCs w:val="20"/>
        </w:rPr>
        <w:t>./ф. в.)-100%,</w:t>
      </w:r>
    </w:p>
    <w:p w:rsidR="001E61C6" w:rsidRPr="006759C0" w:rsidRDefault="001E61C6" w:rsidP="00242C4B">
      <w:pPr>
        <w:spacing w:after="0" w:line="240" w:lineRule="auto"/>
        <w:ind w:firstLine="255"/>
        <w:jc w:val="both"/>
        <w:textAlignment w:val="baseline"/>
        <w:rPr>
          <w:rFonts w:ascii="Times New Roman" w:hAnsi="Times New Roman"/>
          <w:sz w:val="20"/>
          <w:szCs w:val="20"/>
        </w:rPr>
      </w:pPr>
      <w:proofErr w:type="gramStart"/>
      <w:r w:rsidRPr="006759C0">
        <w:rPr>
          <w:rFonts w:ascii="Times New Roman" w:hAnsi="Times New Roman"/>
          <w:sz w:val="20"/>
          <w:szCs w:val="20"/>
        </w:rPr>
        <w:t xml:space="preserve">где у. в. - умственный возраст, рассчитываемый по шкале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 </w:t>
      </w:r>
      <w:proofErr w:type="spellStart"/>
      <w:r w:rsidRPr="006759C0">
        <w:rPr>
          <w:rFonts w:ascii="Times New Roman" w:hAnsi="Times New Roman"/>
          <w:sz w:val="20"/>
          <w:szCs w:val="20"/>
        </w:rPr>
        <w:t>Симона</w:t>
      </w:r>
      <w:proofErr w:type="spellEnd"/>
      <w:r w:rsidRPr="006759C0">
        <w:rPr>
          <w:rFonts w:ascii="Times New Roman" w:hAnsi="Times New Roman"/>
          <w:sz w:val="20"/>
          <w:szCs w:val="20"/>
        </w:rPr>
        <w:t>, а ф. в. - физический возраст ребенка.</w:t>
      </w:r>
      <w:proofErr w:type="gramEnd"/>
      <w:r w:rsidRPr="006759C0">
        <w:rPr>
          <w:rFonts w:ascii="Times New Roman" w:hAnsi="Times New Roman"/>
          <w:sz w:val="20"/>
          <w:szCs w:val="20"/>
        </w:rPr>
        <w:t xml:space="preserve"> Нормой считается коэффициент от 70 до 130 %; IQ ниже 70 % имеют умственно отсталые дети, выше 130 % - одаренные.</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Несмотря на многие недочеты (в частности, недостаточную апробацию при разработке, малое число вопросов), тесты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и сегодня считаются одними из самых удачных и наиболее адекватно измеряют интеллектуальное развитие детей.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После появления первых работ </w:t>
      </w:r>
      <w:proofErr w:type="spellStart"/>
      <w:r w:rsidRPr="006759C0">
        <w:rPr>
          <w:rFonts w:ascii="Times New Roman" w:hAnsi="Times New Roman"/>
          <w:sz w:val="20"/>
          <w:szCs w:val="20"/>
        </w:rPr>
        <w:t>Бине</w:t>
      </w:r>
      <w:proofErr w:type="spellEnd"/>
      <w:r w:rsidRPr="006759C0">
        <w:rPr>
          <w:rFonts w:ascii="Times New Roman" w:hAnsi="Times New Roman"/>
          <w:sz w:val="20"/>
          <w:szCs w:val="20"/>
        </w:rPr>
        <w:t xml:space="preserve"> в течение сравнительно короткого отрезка времени (10-15 лет) было разработано много тестов, измерявших разные стороны психической жизни детей. Однако все они исследовали детей от 3 лет и старше и оставляли в стороне детей раннего возраста. Этот серьезный пробел был восполнен исследованиями известного американского психолога </w:t>
      </w:r>
      <w:proofErr w:type="spellStart"/>
      <w:r w:rsidRPr="006759C0">
        <w:rPr>
          <w:rFonts w:ascii="Times New Roman" w:hAnsi="Times New Roman"/>
          <w:sz w:val="20"/>
          <w:szCs w:val="20"/>
        </w:rPr>
        <w:t>А.Л.Гезелла</w:t>
      </w:r>
      <w:proofErr w:type="spell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Особая роль в определении задач психологии развития в этот период принадлежит известному американскому психологу и социологу Д. М. </w:t>
      </w:r>
      <w:proofErr w:type="spellStart"/>
      <w:r w:rsidRPr="006759C0">
        <w:rPr>
          <w:rFonts w:ascii="Times New Roman" w:hAnsi="Times New Roman"/>
          <w:sz w:val="20"/>
          <w:szCs w:val="20"/>
        </w:rPr>
        <w:t>Болдуину</w:t>
      </w:r>
      <w:proofErr w:type="spellEnd"/>
      <w:r w:rsidRPr="006759C0">
        <w:rPr>
          <w:rFonts w:ascii="Times New Roman" w:hAnsi="Times New Roman"/>
          <w:sz w:val="20"/>
          <w:szCs w:val="20"/>
        </w:rPr>
        <w:t xml:space="preserve"> (1861-1934). Он был одним из немногих ученых того времени, кто считал необходимым исследовать не только познавательное, но также и эмоциональное и нравственное развитие ребенка. Он предлагал изучать личность не изолированно от общественного процесса, а внутри него, утверждая, что социальное окружение является не внешним условием, а внутренним фактором развития личности ребенка. </w:t>
      </w:r>
      <w:proofErr w:type="gramStart"/>
      <w:r w:rsidRPr="006759C0">
        <w:rPr>
          <w:rFonts w:ascii="Times New Roman" w:hAnsi="Times New Roman"/>
          <w:sz w:val="20"/>
          <w:szCs w:val="20"/>
        </w:rPr>
        <w:t xml:space="preserve">В своем произведении «Духовное развитие с социологической и этической точек зрения (исследование по социальной психологии)» (1913)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отмечал, что необходим диалектический подход к анализу духовного развития, т.</w:t>
      </w:r>
      <w:proofErr w:type="gramEnd"/>
    </w:p>
    <w:p w:rsidR="001E61C6" w:rsidRPr="006759C0" w:rsidRDefault="001E61C6" w:rsidP="00242C4B">
      <w:pPr>
        <w:spacing w:after="0" w:line="240" w:lineRule="auto"/>
        <w:rPr>
          <w:rFonts w:ascii="Times New Roman" w:hAnsi="Times New Roman"/>
          <w:sz w:val="20"/>
          <w:szCs w:val="20"/>
        </w:rPr>
      </w:pPr>
      <w:r w:rsidRPr="006759C0">
        <w:rPr>
          <w:rFonts w:ascii="Times New Roman" w:hAnsi="Times New Roman"/>
          <w:sz w:val="20"/>
          <w:szCs w:val="20"/>
        </w:rPr>
        <w:t>е. изучение того, что представляет собой личность с социальной точки зрения, и изучение общества с точки зрения личности.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Анализируя движущие силы психического развития, он одним из первых доказывал, что на духовное становление влияют приобретенные и врожденные качества, отмечая, что и социальная среда и наследственность определяют уровень социальных достижений человека в данном обществе. В процессе социализации всем детям даются одинаковые знания, прививаются одинаковые нормы поведения, моральные установки. Индивидуальные же различия, связанные с наследственностью, заключаются не только в скорости усвоения, но и в возможности адаптации к тем нормам, которые приняты в обществе. Поэтому, отмечал ученый, индивидуальные различия должны лежать в пределах того, чему должны выучиться и что должны принять индивиды.</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Сходные мысли высказывали и такие </w:t>
      </w:r>
      <w:proofErr w:type="spellStart"/>
      <w:r w:rsidRPr="006759C0">
        <w:rPr>
          <w:rFonts w:ascii="Times New Roman" w:hAnsi="Times New Roman"/>
          <w:sz w:val="20"/>
          <w:szCs w:val="20"/>
        </w:rPr>
        <w:t>этнопсихологи</w:t>
      </w:r>
      <w:proofErr w:type="spellEnd"/>
      <w:r w:rsidRPr="006759C0">
        <w:rPr>
          <w:rFonts w:ascii="Times New Roman" w:hAnsi="Times New Roman"/>
          <w:sz w:val="20"/>
          <w:szCs w:val="20"/>
        </w:rPr>
        <w:t xml:space="preserve">, как </w:t>
      </w:r>
      <w:proofErr w:type="spellStart"/>
      <w:r w:rsidRPr="006759C0">
        <w:rPr>
          <w:rFonts w:ascii="Times New Roman" w:hAnsi="Times New Roman"/>
          <w:sz w:val="20"/>
          <w:szCs w:val="20"/>
        </w:rPr>
        <w:t>М.Мид</w:t>
      </w:r>
      <w:proofErr w:type="spellEnd"/>
      <w:r w:rsidRPr="006759C0">
        <w:rPr>
          <w:rFonts w:ascii="Times New Roman" w:hAnsi="Times New Roman"/>
          <w:sz w:val="20"/>
          <w:szCs w:val="20"/>
        </w:rPr>
        <w:t xml:space="preserve"> и Р. Бенедикт, развивавшие теорию «модельной личности». Однако они считали, что модельная личность связана не с социумом, культурой, а с наиболее распространенным в данной нации типом </w:t>
      </w:r>
      <w:proofErr w:type="spellStart"/>
      <w:r w:rsidRPr="006759C0">
        <w:rPr>
          <w:rFonts w:ascii="Times New Roman" w:hAnsi="Times New Roman"/>
          <w:sz w:val="20"/>
          <w:szCs w:val="20"/>
        </w:rPr>
        <w:t>психодинамических</w:t>
      </w:r>
      <w:proofErr w:type="spellEnd"/>
      <w:r w:rsidRPr="006759C0">
        <w:rPr>
          <w:rFonts w:ascii="Times New Roman" w:hAnsi="Times New Roman"/>
          <w:sz w:val="20"/>
          <w:szCs w:val="20"/>
        </w:rPr>
        <w:t xml:space="preserve"> реакций. Исходя из проведенных исследований, Бенедикт и </w:t>
      </w:r>
      <w:proofErr w:type="spellStart"/>
      <w:r w:rsidRPr="006759C0">
        <w:rPr>
          <w:rFonts w:ascii="Times New Roman" w:hAnsi="Times New Roman"/>
          <w:sz w:val="20"/>
          <w:szCs w:val="20"/>
        </w:rPr>
        <w:t>Мид</w:t>
      </w:r>
      <w:proofErr w:type="spellEnd"/>
      <w:r w:rsidRPr="006759C0">
        <w:rPr>
          <w:rFonts w:ascii="Times New Roman" w:hAnsi="Times New Roman"/>
          <w:sz w:val="20"/>
          <w:szCs w:val="20"/>
        </w:rPr>
        <w:t xml:space="preserve"> пришли к выводу, что в основе социальных эмоций лежат врожденные, индивидуальные качества, а обряды, культура лишь закрепляют и утверждают эти эмоции. К такому выводу они пришли, в частности, потому, что объектом их изучения были не современные, а традиционные общества, традиционная, замкнутая культура, сохранившаяся в отдельных районах Полинезии и Латинской Америки.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сделал вывод, что современное ему общество влияет на формирование не только эмоций, но и личностных качеств детей. При этом существует две категории норм (или санкций, как писал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 </w:t>
      </w:r>
      <w:r w:rsidRPr="006759C0">
        <w:rPr>
          <w:rFonts w:ascii="Times New Roman" w:hAnsi="Times New Roman"/>
          <w:sz w:val="20"/>
          <w:szCs w:val="20"/>
        </w:rPr>
        <w:lastRenderedPageBreak/>
        <w:t xml:space="preserve">более узкая, относящаяся непосредственно к тому семейному кругу, в котором живет ребенок, и более широкая, того социума, народа, страны, к которым он принадлежит. Так как все дети данного круга и данной нации попадают примерно в одинаковые условия и учатся одному и тому же, то не существует противоречий между личными и общественными нормами у «среднего человека», подчеркивал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 позиций общественных норм и ценностей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рассматривал такие понятия, как одаренность и гениальность. Для него в исследовании одаренности было важно не столько изучить разницу в IQ у нормальных и одаренных детей, сколько проанализировать, в какой степени одаренность данного человека принимается обществом. Таким образом, гений и общество должны быть согласны относительно пригодности и актуальности новых мыслей, их соответствия общественным ценностям. Исходя из такой оценки одаренности,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по понятным причинам, настаивал на необходимости для всех детей общественного обучения, в том числе и обучения игре. Он одним из первых отметил социальную роль игры и рассмотрел ее не только как форму </w:t>
      </w:r>
      <w:proofErr w:type="spellStart"/>
      <w:r w:rsidRPr="006759C0">
        <w:rPr>
          <w:rFonts w:ascii="Times New Roman" w:hAnsi="Times New Roman"/>
          <w:sz w:val="20"/>
          <w:szCs w:val="20"/>
        </w:rPr>
        <w:t>преду</w:t>
      </w:r>
      <w:proofErr w:type="gramStart"/>
      <w:r w:rsidRPr="006759C0">
        <w:rPr>
          <w:rFonts w:ascii="Times New Roman" w:hAnsi="Times New Roman"/>
          <w:sz w:val="20"/>
          <w:szCs w:val="20"/>
        </w:rPr>
        <w:t>п</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ражнения</w:t>
      </w:r>
      <w:proofErr w:type="spellEnd"/>
      <w:r w:rsidRPr="006759C0">
        <w:rPr>
          <w:rFonts w:ascii="Times New Roman" w:hAnsi="Times New Roman"/>
          <w:sz w:val="20"/>
          <w:szCs w:val="20"/>
        </w:rPr>
        <w:t>, но и как инструмент социализации, подчеркнув, что она подготавливает человека к жизни среди сложных социальных отношений.</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своем трехтомнике «Генетическая логика» (1903-1908)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обосновал концепцию познавательного развития детей. Отметив огромное значение социального окружения, которое стимулирует формирование познавательных функций, </w:t>
      </w:r>
      <w:proofErr w:type="spellStart"/>
      <w:r w:rsidRPr="006759C0">
        <w:rPr>
          <w:rFonts w:ascii="Times New Roman" w:hAnsi="Times New Roman"/>
          <w:sz w:val="20"/>
          <w:szCs w:val="20"/>
        </w:rPr>
        <w:t>Болдуин</w:t>
      </w:r>
      <w:proofErr w:type="spellEnd"/>
      <w:r w:rsidRPr="006759C0">
        <w:rPr>
          <w:rFonts w:ascii="Times New Roman" w:hAnsi="Times New Roman"/>
          <w:sz w:val="20"/>
          <w:szCs w:val="20"/>
        </w:rPr>
        <w:t xml:space="preserve"> выделил и специальные механизмы развития мышления - ассимиляцию (</w:t>
      </w:r>
      <w:proofErr w:type="spellStart"/>
      <w:r w:rsidRPr="006759C0">
        <w:rPr>
          <w:rFonts w:ascii="Times New Roman" w:hAnsi="Times New Roman"/>
          <w:sz w:val="20"/>
          <w:szCs w:val="20"/>
        </w:rPr>
        <w:t>интериоризацию</w:t>
      </w:r>
      <w:proofErr w:type="spellEnd"/>
      <w:r w:rsidRPr="006759C0">
        <w:rPr>
          <w:rFonts w:ascii="Times New Roman" w:hAnsi="Times New Roman"/>
          <w:sz w:val="20"/>
          <w:szCs w:val="20"/>
        </w:rPr>
        <w:t xml:space="preserve"> воздействий среды) и аккомодацию (изменения организма). Эти положения теории </w:t>
      </w:r>
      <w:proofErr w:type="spellStart"/>
      <w:r w:rsidRPr="006759C0">
        <w:rPr>
          <w:rFonts w:ascii="Times New Roman" w:hAnsi="Times New Roman"/>
          <w:sz w:val="20"/>
          <w:szCs w:val="20"/>
        </w:rPr>
        <w:t>Болдуина</w:t>
      </w:r>
      <w:proofErr w:type="spellEnd"/>
      <w:r w:rsidRPr="006759C0">
        <w:rPr>
          <w:rFonts w:ascii="Times New Roman" w:hAnsi="Times New Roman"/>
          <w:sz w:val="20"/>
          <w:szCs w:val="20"/>
        </w:rPr>
        <w:t xml:space="preserve"> оказали влияние на взгляды известного психолога Ж. Пиаже, который в тот период обучался в Женевском университете и был учеником одного из ближайших друзей </w:t>
      </w:r>
      <w:proofErr w:type="spellStart"/>
      <w:r w:rsidRPr="006759C0">
        <w:rPr>
          <w:rFonts w:ascii="Times New Roman" w:hAnsi="Times New Roman"/>
          <w:sz w:val="20"/>
          <w:szCs w:val="20"/>
        </w:rPr>
        <w:t>Болдуина</w:t>
      </w:r>
      <w:proofErr w:type="spellEnd"/>
      <w:r w:rsidRPr="006759C0">
        <w:rPr>
          <w:rFonts w:ascii="Times New Roman" w:hAnsi="Times New Roman"/>
          <w:sz w:val="20"/>
          <w:szCs w:val="20"/>
        </w:rPr>
        <w:t xml:space="preserve"> -</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Э. </w:t>
      </w:r>
      <w:proofErr w:type="spellStart"/>
      <w:r w:rsidRPr="006759C0">
        <w:rPr>
          <w:rFonts w:ascii="Times New Roman" w:hAnsi="Times New Roman"/>
          <w:sz w:val="20"/>
          <w:szCs w:val="20"/>
        </w:rPr>
        <w:t>Клапареда</w:t>
      </w:r>
      <w:proofErr w:type="spell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Если для </w:t>
      </w:r>
      <w:proofErr w:type="spellStart"/>
      <w:r w:rsidRPr="006759C0">
        <w:rPr>
          <w:rFonts w:ascii="Times New Roman" w:hAnsi="Times New Roman"/>
          <w:sz w:val="20"/>
          <w:szCs w:val="20"/>
        </w:rPr>
        <w:t>Болдуина</w:t>
      </w:r>
      <w:proofErr w:type="spellEnd"/>
      <w:r w:rsidRPr="006759C0">
        <w:rPr>
          <w:rFonts w:ascii="Times New Roman" w:hAnsi="Times New Roman"/>
          <w:sz w:val="20"/>
          <w:szCs w:val="20"/>
        </w:rPr>
        <w:t xml:space="preserve"> наибольший интерес представляло изучение взаимодействия личности и общества, то немецкий психолог В. Штерн (1871-1938) поставил в центр своих исследовательских интересов духовное развитие ребенка. Изучение целостной личности, закономерностей ее формирования стало целью разработанной им теории </w:t>
      </w:r>
      <w:proofErr w:type="spellStart"/>
      <w:r w:rsidRPr="006759C0">
        <w:rPr>
          <w:rFonts w:ascii="Times New Roman" w:hAnsi="Times New Roman"/>
          <w:sz w:val="20"/>
          <w:szCs w:val="20"/>
        </w:rPr>
        <w:t>перс</w:t>
      </w:r>
      <w:proofErr w:type="gramStart"/>
      <w:r w:rsidRPr="006759C0">
        <w:rPr>
          <w:rFonts w:ascii="Times New Roman" w:hAnsi="Times New Roman"/>
          <w:sz w:val="20"/>
          <w:szCs w:val="20"/>
        </w:rPr>
        <w:t>о</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нализма</w:t>
      </w:r>
      <w:proofErr w:type="spellEnd"/>
      <w:r w:rsidRPr="006759C0">
        <w:rPr>
          <w:rFonts w:ascii="Times New Roman" w:hAnsi="Times New Roman"/>
          <w:sz w:val="20"/>
          <w:szCs w:val="20"/>
        </w:rPr>
        <w:t>. Это было особенно важно в начале века, так как исследования психического развития в то время сводились преимущественно к изучению познавательного развития детей. Штерн также уделил внимание этим вопросам, исследуя этапы развития мышления и речи. Однако с самого начала он стремился изучать не изолированное развитие отдельных когнитивных процессов, но формирование целостной структуры, персоны ребенка. Основы теории персонализма, разработанной Штерном, изложены в его фундаментальном труде «Личность и вещь» (1906-1924).</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Штерн считал, что личность - это самоопределяющаяся, сознательно и целенаправленно действующая целостность, обладающая определенной глубиной (сознательным и бессознательным слоями). Он исходил из того, что психическое развитие - саморазвитие, </w:t>
      </w:r>
      <w:proofErr w:type="spellStart"/>
      <w:r w:rsidRPr="006759C0">
        <w:rPr>
          <w:rFonts w:ascii="Times New Roman" w:hAnsi="Times New Roman"/>
          <w:sz w:val="20"/>
          <w:szCs w:val="20"/>
        </w:rPr>
        <w:t>саморазверт</w:t>
      </w:r>
      <w:proofErr w:type="gramStart"/>
      <w:r w:rsidRPr="006759C0">
        <w:rPr>
          <w:rFonts w:ascii="Times New Roman" w:hAnsi="Times New Roman"/>
          <w:sz w:val="20"/>
          <w:szCs w:val="20"/>
        </w:rPr>
        <w:t>ы</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вание</w:t>
      </w:r>
      <w:proofErr w:type="spellEnd"/>
      <w:r w:rsidRPr="006759C0">
        <w:rPr>
          <w:rFonts w:ascii="Times New Roman" w:hAnsi="Times New Roman"/>
          <w:sz w:val="20"/>
          <w:szCs w:val="20"/>
        </w:rPr>
        <w:t xml:space="preserve"> имеющихся у человека задатков - направляется и определяется той средой, в которой живет ребенок.</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Эта теория получила название теории конвергенции, так как в ней учитывалась роль двух факторов в психическом развитии - наследственности и среды.</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Сохранение индивидуальных особенностей возможно благодаря тому, что механизмом психического развития является </w:t>
      </w:r>
      <w:proofErr w:type="spellStart"/>
      <w:r w:rsidRPr="006759C0">
        <w:rPr>
          <w:rFonts w:ascii="Times New Roman" w:hAnsi="Times New Roman"/>
          <w:sz w:val="20"/>
          <w:szCs w:val="20"/>
        </w:rPr>
        <w:t>интроцепция</w:t>
      </w:r>
      <w:proofErr w:type="spellEnd"/>
      <w:r w:rsidRPr="006759C0">
        <w:rPr>
          <w:rFonts w:ascii="Times New Roman" w:hAnsi="Times New Roman"/>
          <w:sz w:val="20"/>
          <w:szCs w:val="20"/>
        </w:rPr>
        <w:t xml:space="preserve">, т. е. соединение ребенком своих внутренних целей с теми, которые задаются окружающими. Штерн считал, что потенциальные возможности ребенка достаточно неопределенны. Среда помогает ему осознать себя, организует его внутренний мир, придавая ему четкую, оформленную и осознанную структуру. При этом ребенок старается взять из среды все то, что соответствует его потенциальным склонностям, и ставит барьер на пути тех влияний, которые противоречат его наклонностям. Конфликт между внешним (давлением среды) и внутренними склонностями ребенка имеет положительное значение для его развития, так как именно отрицательные эмоции, которые вызывает это несоответствие у детей, служат стимулом для развития самосознания. Фрустрация, задерживая </w:t>
      </w:r>
      <w:proofErr w:type="spellStart"/>
      <w:r w:rsidRPr="006759C0">
        <w:rPr>
          <w:rFonts w:ascii="Times New Roman" w:hAnsi="Times New Roman"/>
          <w:sz w:val="20"/>
          <w:szCs w:val="20"/>
        </w:rPr>
        <w:t>интроцепцию</w:t>
      </w:r>
      <w:proofErr w:type="spellEnd"/>
      <w:r w:rsidRPr="006759C0">
        <w:rPr>
          <w:rFonts w:ascii="Times New Roman" w:hAnsi="Times New Roman"/>
          <w:sz w:val="20"/>
          <w:szCs w:val="20"/>
        </w:rPr>
        <w:t>, заставляет ребенка всмотреться в себя и в окружающее, чтобы понять, что нужно ему для хорошего самоощущения и что в окружающем вызывает у него отрицательное отношение. Штерн доказывал, что эмоции связаны с оценкой окружающего, помогают социализации детей и развитию у них рефлексии.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Целостность развития проявляется не только в том, что эмоции и мышление тесно связаны между собой, но и в том, что направление развития всех психических процессов одинаково - от периферии к центру. Поэтому сначала у детей развивается созерцание (восприятие), потом представление (память), а затем мышление, т. е. от смутных представлений они переходят к познанию сути окружающего.</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Таким образом, можно без преувеличения сказать, что Штерн повлиял практически на все области психологии развития, так же как и на взгляды многих выдающихся психологов, занимавшихся проблемами развития психики ребенка.</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Значительный вклад в психологию развития внес известный немецкий психолог </w:t>
      </w:r>
      <w:proofErr w:type="spellStart"/>
      <w:r w:rsidRPr="006759C0">
        <w:rPr>
          <w:rFonts w:ascii="Times New Roman" w:hAnsi="Times New Roman"/>
          <w:sz w:val="20"/>
          <w:szCs w:val="20"/>
        </w:rPr>
        <w:t>К.Бюлер</w:t>
      </w:r>
      <w:proofErr w:type="spellEnd"/>
      <w:r w:rsidRPr="006759C0">
        <w:rPr>
          <w:rFonts w:ascii="Times New Roman" w:hAnsi="Times New Roman"/>
          <w:sz w:val="20"/>
          <w:szCs w:val="20"/>
        </w:rPr>
        <w:t xml:space="preserve"> (1879-1963). В своей теории он пытался объединить позиции </w:t>
      </w:r>
      <w:proofErr w:type="spellStart"/>
      <w:r w:rsidRPr="006759C0">
        <w:rPr>
          <w:rFonts w:ascii="Times New Roman" w:hAnsi="Times New Roman"/>
          <w:sz w:val="20"/>
          <w:szCs w:val="20"/>
        </w:rPr>
        <w:t>Вюрцбургской</w:t>
      </w:r>
      <w:proofErr w:type="spellEnd"/>
      <w:r w:rsidRPr="006759C0">
        <w:rPr>
          <w:rFonts w:ascii="Times New Roman" w:hAnsi="Times New Roman"/>
          <w:sz w:val="20"/>
          <w:szCs w:val="20"/>
        </w:rPr>
        <w:t xml:space="preserve"> школы и гештальтпсихологии, трансформируя понятие ассоциации и применяя законы генетики к психическому развитию. Справедливо отмечая, что в каждом из психологических направлений отражается один из реальных аспектов психической жизни человека,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стремился, соединив эти подходы, преодолеть тот методологический кризис, в котором находилась психология в первой трети XX </w:t>
      </w:r>
      <w:proofErr w:type="gramStart"/>
      <w:r w:rsidRPr="006759C0">
        <w:rPr>
          <w:rFonts w:ascii="Times New Roman" w:hAnsi="Times New Roman"/>
          <w:sz w:val="20"/>
          <w:szCs w:val="20"/>
        </w:rPr>
        <w:t>в</w:t>
      </w:r>
      <w:proofErr w:type="gramEnd"/>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Он уделял большое внимание именно творческому мышлению, моменту </w:t>
      </w:r>
      <w:proofErr w:type="spellStart"/>
      <w:r w:rsidRPr="006759C0">
        <w:rPr>
          <w:rFonts w:ascii="Times New Roman" w:hAnsi="Times New Roman"/>
          <w:sz w:val="20"/>
          <w:szCs w:val="20"/>
        </w:rPr>
        <w:t>инсайта</w:t>
      </w:r>
      <w:proofErr w:type="spellEnd"/>
      <w:r w:rsidRPr="006759C0">
        <w:rPr>
          <w:rFonts w:ascii="Times New Roman" w:hAnsi="Times New Roman"/>
          <w:sz w:val="20"/>
          <w:szCs w:val="20"/>
        </w:rPr>
        <w:t xml:space="preserve">, что привело его впоследствии к мысли о том, что интеллектуальный процесс - это всегда в большей или меньшей степени </w:t>
      </w:r>
      <w:r w:rsidRPr="006759C0">
        <w:rPr>
          <w:rFonts w:ascii="Times New Roman" w:hAnsi="Times New Roman"/>
          <w:sz w:val="20"/>
          <w:szCs w:val="20"/>
        </w:rPr>
        <w:lastRenderedPageBreak/>
        <w:t xml:space="preserve">процесс творчества. Развивая идею о роли творчества в психическом развитии,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выдвинул эвристическую теорию речи. Он утверждал, что речь не дается ребенку в готовом виде, она придумывается, изобретается им в процессе общения </w:t>
      </w:r>
      <w:proofErr w:type="gramStart"/>
      <w:r w:rsidRPr="006759C0">
        <w:rPr>
          <w:rFonts w:ascii="Times New Roman" w:hAnsi="Times New Roman"/>
          <w:sz w:val="20"/>
          <w:szCs w:val="20"/>
        </w:rPr>
        <w:t>со</w:t>
      </w:r>
      <w:proofErr w:type="gramEnd"/>
      <w:r w:rsidRPr="006759C0">
        <w:rPr>
          <w:rFonts w:ascii="Times New Roman" w:hAnsi="Times New Roman"/>
          <w:sz w:val="20"/>
          <w:szCs w:val="20"/>
        </w:rPr>
        <w:t xml:space="preserve"> взрослыми.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Интеллектуальное развитие детей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также считал творческим процессом, особенности которого он раскрыл в работе «Духовное развитие ребенка» (1924). Анализируя связь мышления с творчеством,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пришел к мысли о том, что рисование оказывает непосредственное влияние на интеллектуальное развитие детей. Поэтому он одним из первых детских психологов начал исследовать детские рисунки. Он считал, что рисунок - это графический рассказ, построенный по принципу устной речи, т. е. рисунок ребенка - не копия действия, а рассказ о нем. Анализ детских рисунков привел </w:t>
      </w:r>
      <w:proofErr w:type="spellStart"/>
      <w:r w:rsidRPr="006759C0">
        <w:rPr>
          <w:rFonts w:ascii="Times New Roman" w:hAnsi="Times New Roman"/>
          <w:sz w:val="20"/>
          <w:szCs w:val="20"/>
        </w:rPr>
        <w:t>Бюлера</w:t>
      </w:r>
      <w:proofErr w:type="spellEnd"/>
      <w:r w:rsidRPr="006759C0">
        <w:rPr>
          <w:rFonts w:ascii="Times New Roman" w:hAnsi="Times New Roman"/>
          <w:sz w:val="20"/>
          <w:szCs w:val="20"/>
        </w:rPr>
        <w:t xml:space="preserve"> к открытию понятия «схема». Он говорил, что если в речи ребенок пользуется понятием, то в рисунке - схемой, которая является обобщенным образом предмета, а не точной его копией. Таким образом, схема представляет собой промежуточное понятие, облегчает усвоение детьми абстрактных знаний. Эти положения </w:t>
      </w:r>
      <w:proofErr w:type="spellStart"/>
      <w:r w:rsidRPr="006759C0">
        <w:rPr>
          <w:rFonts w:ascii="Times New Roman" w:hAnsi="Times New Roman"/>
          <w:sz w:val="20"/>
          <w:szCs w:val="20"/>
        </w:rPr>
        <w:t>Бюлера</w:t>
      </w:r>
      <w:proofErr w:type="spellEnd"/>
      <w:r w:rsidRPr="006759C0">
        <w:rPr>
          <w:rFonts w:ascii="Times New Roman" w:hAnsi="Times New Roman"/>
          <w:sz w:val="20"/>
          <w:szCs w:val="20"/>
        </w:rPr>
        <w:t xml:space="preserve"> используются и в современных развивающих программах (прежде всего рассчитанных на дошкольников).</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Значительный вклад в исследование психического развития детей внесла жена К. </w:t>
      </w:r>
      <w:proofErr w:type="spellStart"/>
      <w:r w:rsidRPr="006759C0">
        <w:rPr>
          <w:rFonts w:ascii="Times New Roman" w:hAnsi="Times New Roman"/>
          <w:sz w:val="20"/>
          <w:szCs w:val="20"/>
        </w:rPr>
        <w:t>Бюлера</w:t>
      </w:r>
      <w:proofErr w:type="spellEnd"/>
      <w:r w:rsidRPr="006759C0">
        <w:rPr>
          <w:rFonts w:ascii="Times New Roman" w:hAnsi="Times New Roman"/>
          <w:sz w:val="20"/>
          <w:szCs w:val="20"/>
        </w:rPr>
        <w:t xml:space="preserve"> </w:t>
      </w:r>
      <w:proofErr w:type="gramStart"/>
      <w:r w:rsidRPr="006759C0">
        <w:rPr>
          <w:rFonts w:ascii="Times New Roman" w:hAnsi="Times New Roman"/>
          <w:sz w:val="20"/>
          <w:szCs w:val="20"/>
        </w:rPr>
        <w:t>-Ш</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(1893 -1974). Окончив, как и он, Берлинский университет, Шарлотта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с самого начала увлеклась психологией детства, создав после переезда в Вену первую в Австрии школу психологии развития. Эта школа стала известна своими работами, посвященными диагностике психического развития детей. Одним из важнейших открытий Ш.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в это время стало исследование отклонений в психическом развитии, в частности проблем, которые возникают у детей в кризисные периоды жизни. Полученные при диагностике данные привели ее к мнению о том, что кроме коэффициента интеллекта (или коэффициента развития, как его называла Ш.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необходимо учитывать профиль развития ребенка, который показывает динамику развития и соотношение различных сторон психики.</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Большое значение имели и работы III. </w:t>
      </w:r>
      <w:proofErr w:type="spellStart"/>
      <w:proofErr w:type="gramStart"/>
      <w:r w:rsidRPr="006759C0">
        <w:rPr>
          <w:rFonts w:ascii="Times New Roman" w:hAnsi="Times New Roman"/>
          <w:sz w:val="20"/>
          <w:szCs w:val="20"/>
        </w:rPr>
        <w:t>Бюлер</w:t>
      </w:r>
      <w:proofErr w:type="spellEnd"/>
      <w:r w:rsidRPr="006759C0">
        <w:rPr>
          <w:rFonts w:ascii="Times New Roman" w:hAnsi="Times New Roman"/>
          <w:sz w:val="20"/>
          <w:szCs w:val="20"/>
        </w:rPr>
        <w:t>, посвященные изучению жизненного пути человека.</w:t>
      </w:r>
      <w:proofErr w:type="gramEnd"/>
      <w:r w:rsidRPr="006759C0">
        <w:rPr>
          <w:rFonts w:ascii="Times New Roman" w:hAnsi="Times New Roman"/>
          <w:sz w:val="20"/>
          <w:szCs w:val="20"/>
        </w:rPr>
        <w:t xml:space="preserve"> Фактически она одной из первых ввела это понятие, рассматривая жизнь как целостное становление личности. Главной движущей силой этого развития, с ее точки зрения, служит потребность личности в самореализации, которая по-разному проявляется в течение жизни. Эти исследования позднее, в американский период жизни, привели Ш.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в Ассоциацию гуманистической психологии, президентом которой она стала в </w:t>
      </w:r>
      <w:smartTag w:uri="urn:schemas-microsoft-com:office:smarttags" w:element="metricconverter">
        <w:smartTagPr>
          <w:attr w:name="ProductID" w:val="1970 г"/>
        </w:smartTagPr>
        <w:r w:rsidRPr="006759C0">
          <w:rPr>
            <w:rFonts w:ascii="Times New Roman" w:hAnsi="Times New Roman"/>
            <w:sz w:val="20"/>
            <w:szCs w:val="20"/>
          </w:rPr>
          <w:t>1970 г</w:t>
        </w:r>
      </w:smartTag>
      <w:r w:rsidRPr="006759C0">
        <w:rPr>
          <w:rFonts w:ascii="Times New Roman" w:hAnsi="Times New Roman"/>
          <w:sz w:val="20"/>
          <w:szCs w:val="20"/>
        </w:rPr>
        <w:t>.</w:t>
      </w:r>
    </w:p>
    <w:p w:rsidR="001E61C6" w:rsidRPr="006759C0" w:rsidRDefault="001E61C6" w:rsidP="00242C4B">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Экспериментальное исследование различных периодов жизненного пути привело ее к мысли о том, что наиболее важным является пубертатный период, так как это период созревания, связанный со </w:t>
      </w:r>
      <w:proofErr w:type="gramStart"/>
      <w:r w:rsidRPr="006759C0">
        <w:rPr>
          <w:rFonts w:ascii="Times New Roman" w:hAnsi="Times New Roman"/>
          <w:sz w:val="20"/>
          <w:szCs w:val="20"/>
        </w:rPr>
        <w:t xml:space="preserve">ста </w:t>
      </w:r>
      <w:proofErr w:type="spellStart"/>
      <w:r w:rsidRPr="006759C0">
        <w:rPr>
          <w:rFonts w:ascii="Times New Roman" w:hAnsi="Times New Roman"/>
          <w:sz w:val="20"/>
          <w:szCs w:val="20"/>
        </w:rPr>
        <w:t>новлением</w:t>
      </w:r>
      <w:proofErr w:type="spellEnd"/>
      <w:proofErr w:type="gramEnd"/>
      <w:r w:rsidRPr="006759C0">
        <w:rPr>
          <w:rFonts w:ascii="Times New Roman" w:hAnsi="Times New Roman"/>
          <w:sz w:val="20"/>
          <w:szCs w:val="20"/>
        </w:rPr>
        <w:t xml:space="preserve"> особой потребности - потребности в дополнении. Именно в этом, по ее мнению, коренятся все проблемы подросткового возраста. </w:t>
      </w:r>
      <w:proofErr w:type="spellStart"/>
      <w:r w:rsidRPr="006759C0">
        <w:rPr>
          <w:rFonts w:ascii="Times New Roman" w:hAnsi="Times New Roman"/>
          <w:sz w:val="20"/>
          <w:szCs w:val="20"/>
        </w:rPr>
        <w:t>Ш.Бюлер</w:t>
      </w:r>
      <w:proofErr w:type="spellEnd"/>
      <w:r w:rsidRPr="006759C0">
        <w:rPr>
          <w:rFonts w:ascii="Times New Roman" w:hAnsi="Times New Roman"/>
          <w:sz w:val="20"/>
          <w:szCs w:val="20"/>
        </w:rPr>
        <w:t xml:space="preserve"> пришла к выводу о том, что культура накладывает существенный отпечаток на развитие подростков, причем с развитием общества происходит удлинение периода </w:t>
      </w:r>
      <w:proofErr w:type="spellStart"/>
      <w:r w:rsidRPr="006759C0">
        <w:rPr>
          <w:rFonts w:ascii="Times New Roman" w:hAnsi="Times New Roman"/>
          <w:sz w:val="20"/>
          <w:szCs w:val="20"/>
        </w:rPr>
        <w:t>пубертатности</w:t>
      </w:r>
      <w:proofErr w:type="spellEnd"/>
      <w:r w:rsidRPr="006759C0">
        <w:rPr>
          <w:rFonts w:ascii="Times New Roman" w:hAnsi="Times New Roman"/>
          <w:sz w:val="20"/>
          <w:szCs w:val="20"/>
        </w:rPr>
        <w:t xml:space="preserve">. Выделив негативную и позитивную фазы в этом периоде, она, как и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пришла к выводу, что критические периоды сопровождают весь жизненный путь личности, при этом отрицательные переживания, агрессивность и негативизм сменяются новыми качественными приобретениями, новыми источниками радости при переходе к следующему жизненному циклу. Ш. </w:t>
      </w:r>
      <w:proofErr w:type="spellStart"/>
      <w:r w:rsidRPr="006759C0">
        <w:rPr>
          <w:rFonts w:ascii="Times New Roman" w:hAnsi="Times New Roman"/>
          <w:sz w:val="20"/>
          <w:szCs w:val="20"/>
        </w:rPr>
        <w:t>Бюлер</w:t>
      </w:r>
      <w:proofErr w:type="spellEnd"/>
      <w:r w:rsidRPr="006759C0">
        <w:rPr>
          <w:rFonts w:ascii="Times New Roman" w:hAnsi="Times New Roman"/>
          <w:sz w:val="20"/>
          <w:szCs w:val="20"/>
        </w:rPr>
        <w:t xml:space="preserve"> фактически первая из психологов дала анализ пубертатного возраста в единстве биологического и психологического развития. </w:t>
      </w:r>
    </w:p>
    <w:p w:rsidR="001E61C6" w:rsidRPr="006759C0" w:rsidRDefault="001E61C6" w:rsidP="00242C4B">
      <w:pPr>
        <w:spacing w:after="0" w:line="240" w:lineRule="auto"/>
        <w:ind w:firstLine="255"/>
        <w:jc w:val="both"/>
        <w:textAlignment w:val="baseline"/>
        <w:rPr>
          <w:rFonts w:ascii="Times New Roman" w:hAnsi="Times New Roman"/>
          <w:sz w:val="20"/>
          <w:szCs w:val="20"/>
        </w:rPr>
      </w:pP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3. В основных психологических направлениях было сформулировано разное понимание сути и природы психического развития.</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Глубинная психология исходила из того, что главной </w:t>
      </w:r>
      <w:proofErr w:type="spellStart"/>
      <w:r w:rsidRPr="006759C0">
        <w:rPr>
          <w:sz w:val="20"/>
          <w:szCs w:val="20"/>
        </w:rPr>
        <w:t>детерминантой</w:t>
      </w:r>
      <w:proofErr w:type="spellEnd"/>
      <w:r w:rsidRPr="006759C0">
        <w:rPr>
          <w:sz w:val="20"/>
          <w:szCs w:val="20"/>
        </w:rPr>
        <w:t xml:space="preserve"> развития психики является стремление адаптироваться к среде. Хотя среда впоследствии не понималась ведущими психоаналитиками (кроме Фрейда) как полностью враждебная, считается, что она всегда противостоит конкретному индивиду. При этом психическое развитие </w:t>
      </w:r>
      <w:proofErr w:type="gramStart"/>
      <w:r w:rsidRPr="006759C0">
        <w:rPr>
          <w:sz w:val="20"/>
          <w:szCs w:val="20"/>
        </w:rPr>
        <w:t>рассматривается</w:t>
      </w:r>
      <w:proofErr w:type="gramEnd"/>
      <w:r w:rsidRPr="006759C0">
        <w:rPr>
          <w:sz w:val="20"/>
          <w:szCs w:val="20"/>
        </w:rPr>
        <w:t xml:space="preserve"> прежде всего как мотивационное, как становление </w:t>
      </w:r>
      <w:proofErr w:type="spellStart"/>
      <w:r w:rsidRPr="006759C0">
        <w:rPr>
          <w:sz w:val="20"/>
          <w:szCs w:val="20"/>
        </w:rPr>
        <w:t>эмоционально-потребностной</w:t>
      </w:r>
      <w:proofErr w:type="spellEnd"/>
      <w:r w:rsidRPr="006759C0">
        <w:rPr>
          <w:sz w:val="20"/>
          <w:szCs w:val="20"/>
        </w:rPr>
        <w:t xml:space="preserve"> сферы человека. Бессознательные стремления служат той силой, которая стимулирует и направляет процесс развития. </w:t>
      </w:r>
      <w:proofErr w:type="gramStart"/>
      <w:r w:rsidRPr="006759C0">
        <w:rPr>
          <w:sz w:val="20"/>
          <w:szCs w:val="20"/>
        </w:rPr>
        <w:t>Так как эта энергия врожденная, то развитие рассматривается, по сути, как саморазвитие, трансформация тех влечений, которые от природы заложены в человеке (агрессии, либидо, тревоги, чувства неполноценности и т.д.) и не осознаются им. Именно положение о том, что движущие силы психического развития являются врожденными и бессознательными, и объединяет большую группу теорий в единое направление.</w:t>
      </w:r>
      <w:proofErr w:type="gramEnd"/>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Важным открытием глубинной психологии было положение о том, что психическое </w:t>
      </w:r>
      <w:proofErr w:type="gramStart"/>
      <w:r w:rsidRPr="006759C0">
        <w:rPr>
          <w:sz w:val="20"/>
          <w:szCs w:val="20"/>
        </w:rPr>
        <w:t>развитие</w:t>
      </w:r>
      <w:proofErr w:type="gramEnd"/>
      <w:r w:rsidRPr="006759C0">
        <w:rPr>
          <w:sz w:val="20"/>
          <w:szCs w:val="20"/>
        </w:rPr>
        <w:t xml:space="preserve"> по сути представляет собой процесс социализации ребенка, однако выводы о тотальной насильственности и противоестественности социализации, </w:t>
      </w:r>
      <w:proofErr w:type="spellStart"/>
      <w:r w:rsidRPr="006759C0">
        <w:rPr>
          <w:sz w:val="20"/>
          <w:szCs w:val="20"/>
        </w:rPr>
        <w:t>фрустрирующей</w:t>
      </w:r>
      <w:proofErr w:type="spellEnd"/>
      <w:r w:rsidRPr="006759C0">
        <w:rPr>
          <w:sz w:val="20"/>
          <w:szCs w:val="20"/>
        </w:rPr>
        <w:t xml:space="preserve"> стремление человека к удовлетворению его влечений, не могут быть признаны доказательными.</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Основные механизмы развития, которые также относятся к </w:t>
      </w:r>
      <w:proofErr w:type="gramStart"/>
      <w:r w:rsidRPr="006759C0">
        <w:rPr>
          <w:sz w:val="20"/>
          <w:szCs w:val="20"/>
        </w:rPr>
        <w:t>врожденным</w:t>
      </w:r>
      <w:proofErr w:type="gramEnd"/>
      <w:r w:rsidRPr="006759C0">
        <w:rPr>
          <w:sz w:val="20"/>
          <w:szCs w:val="20"/>
        </w:rPr>
        <w:t>, закладывают основы личности и ее мотивов уже в раннем детстве. Ведущими механизмами психического развития являются идентификация (отождествление) и компенсация. Существенного изменения структура личности в дальнейшем уже не претерпевает. Отсюда интерес психоанализа к воспоминаниям о раннем детстве и травмах, полученных в этом возрасте.</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В глубинной психологии было введено понятие о защитных механизмах, предохраняющих личность от конфликта между разными, амбивалентными, влечениями. Эти механизмы также влияют на развитие </w:t>
      </w:r>
      <w:r w:rsidRPr="006759C0">
        <w:rPr>
          <w:sz w:val="20"/>
          <w:szCs w:val="20"/>
        </w:rPr>
        <w:lastRenderedPageBreak/>
        <w:t>психики, направляя его и придавая ему индивидуальный характер. Более подробно о механизмах развития и защитных механизмах будет рассказано ниже.</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Если в классическом психоанализе ведущим фактором считается </w:t>
      </w:r>
      <w:proofErr w:type="gramStart"/>
      <w:r w:rsidRPr="006759C0">
        <w:rPr>
          <w:sz w:val="20"/>
          <w:szCs w:val="20"/>
        </w:rPr>
        <w:t>биологический</w:t>
      </w:r>
      <w:proofErr w:type="gramEnd"/>
      <w:r w:rsidRPr="006759C0">
        <w:rPr>
          <w:sz w:val="20"/>
          <w:szCs w:val="20"/>
        </w:rPr>
        <w:t>, то в бихевиоризме развитие психики определяет главным образом среда.</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Поведение, в основе которого лежит образование новых связей между стимулами и реакциями, формируется в процессе жизни ребенка под влиянием той информации о стимулах и наиболее адекватных реакциях на них, которую поставляет среда. При этом из всех возможных реакций отбираются и закрепляются те, которые способствуют лучшей адаптации, приспособлению к среде. То есть адаптация в этой школе, как и в психоанализе, считается главной </w:t>
      </w:r>
      <w:proofErr w:type="spellStart"/>
      <w:r w:rsidRPr="006759C0">
        <w:rPr>
          <w:sz w:val="20"/>
          <w:szCs w:val="20"/>
        </w:rPr>
        <w:t>детерминантой</w:t>
      </w:r>
      <w:proofErr w:type="spellEnd"/>
      <w:r w:rsidRPr="006759C0">
        <w:rPr>
          <w:sz w:val="20"/>
          <w:szCs w:val="20"/>
        </w:rPr>
        <w:t>, определяющей направление психического развития ребенка.</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Психическое развитие, таким образом, отождествляется с </w:t>
      </w:r>
      <w:proofErr w:type="spellStart"/>
      <w:r w:rsidRPr="006759C0">
        <w:rPr>
          <w:sz w:val="20"/>
          <w:szCs w:val="20"/>
        </w:rPr>
        <w:t>научением</w:t>
      </w:r>
      <w:proofErr w:type="spellEnd"/>
      <w:r w:rsidRPr="006759C0">
        <w:rPr>
          <w:sz w:val="20"/>
          <w:szCs w:val="20"/>
        </w:rPr>
        <w:t xml:space="preserve">, т. е. с любым приобретением знаний, умений, навыков, не только специально формируемых, но и возникающих стихийно. С этой точки зрения </w:t>
      </w:r>
      <w:proofErr w:type="spellStart"/>
      <w:r w:rsidRPr="006759C0">
        <w:rPr>
          <w:sz w:val="20"/>
          <w:szCs w:val="20"/>
        </w:rPr>
        <w:t>научение</w:t>
      </w:r>
      <w:proofErr w:type="spellEnd"/>
      <w:r w:rsidRPr="006759C0">
        <w:rPr>
          <w:sz w:val="20"/>
          <w:szCs w:val="20"/>
        </w:rPr>
        <w:t xml:space="preserve"> - более широкое понятие, чем обучение, так как включает в себя и целенаправленно сформированные при обучении знания. Исследования развития психики в этой школе сводятся к изучению формирования поведения, связей между стимулами S и возникающими на их основе реакциями R (S —&gt; R).</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Исходя из такого взгляда на психику, </w:t>
      </w:r>
      <w:proofErr w:type="spellStart"/>
      <w:r w:rsidRPr="006759C0">
        <w:rPr>
          <w:sz w:val="20"/>
          <w:szCs w:val="20"/>
        </w:rPr>
        <w:t>бихевиористы</w:t>
      </w:r>
      <w:proofErr w:type="spellEnd"/>
      <w:r w:rsidRPr="006759C0">
        <w:rPr>
          <w:sz w:val="20"/>
          <w:szCs w:val="20"/>
        </w:rPr>
        <w:t xml:space="preserve"> приходили к выводу, что ее развитие происходит при жизни ребенка и зависит в основном от социального окружения, условий, т. е. от стимулов, поставляемых средой. Поэтому они отвергали идею возрастной периодизации, так как считали, что не существует единых для всех детей закономерностей развития в данный возрастной период. Доказательством служили их исследования </w:t>
      </w:r>
      <w:proofErr w:type="spellStart"/>
      <w:r w:rsidRPr="006759C0">
        <w:rPr>
          <w:sz w:val="20"/>
          <w:szCs w:val="20"/>
        </w:rPr>
        <w:t>научения</w:t>
      </w:r>
      <w:proofErr w:type="spellEnd"/>
      <w:r w:rsidRPr="006759C0">
        <w:rPr>
          <w:sz w:val="20"/>
          <w:szCs w:val="20"/>
        </w:rPr>
        <w:t xml:space="preserve"> у детей разного возраста, которые показали, что при целенаправленном обучении уже </w:t>
      </w:r>
      <w:proofErr w:type="spellStart"/>
      <w:proofErr w:type="gramStart"/>
      <w:r w:rsidRPr="006759C0">
        <w:rPr>
          <w:sz w:val="20"/>
          <w:szCs w:val="20"/>
        </w:rPr>
        <w:t>двух-трехлетние</w:t>
      </w:r>
      <w:proofErr w:type="spellEnd"/>
      <w:proofErr w:type="gramEnd"/>
      <w:r w:rsidRPr="006759C0">
        <w:rPr>
          <w:sz w:val="20"/>
          <w:szCs w:val="20"/>
        </w:rPr>
        <w:t xml:space="preserve"> дети умеют не только читать, но и писать и даже печатать на машинке. Таким образом, </w:t>
      </w:r>
      <w:proofErr w:type="spellStart"/>
      <w:r w:rsidRPr="006759C0">
        <w:rPr>
          <w:sz w:val="20"/>
          <w:szCs w:val="20"/>
        </w:rPr>
        <w:t>бихевиористы</w:t>
      </w:r>
      <w:proofErr w:type="spellEnd"/>
      <w:r w:rsidRPr="006759C0">
        <w:rPr>
          <w:sz w:val="20"/>
          <w:szCs w:val="20"/>
        </w:rPr>
        <w:t xml:space="preserve"> делают вывод о том, что периодизация зависит от </w:t>
      </w:r>
      <w:proofErr w:type="gramStart"/>
      <w:r w:rsidRPr="006759C0">
        <w:rPr>
          <w:sz w:val="20"/>
          <w:szCs w:val="20"/>
        </w:rPr>
        <w:t>среды</w:t>
      </w:r>
      <w:proofErr w:type="gramEnd"/>
      <w:r w:rsidRPr="006759C0">
        <w:rPr>
          <w:sz w:val="20"/>
          <w:szCs w:val="20"/>
        </w:rPr>
        <w:t>: какова среда, таковы и закономерности развития данного ребенка.</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Однако невозможность создания возрастной периодизации не исключала, с их точки зрения, необходимость создания функциональной периодизации, которая бы позволила вывести этапы </w:t>
      </w:r>
      <w:proofErr w:type="spellStart"/>
      <w:r w:rsidRPr="006759C0">
        <w:rPr>
          <w:sz w:val="20"/>
          <w:szCs w:val="20"/>
        </w:rPr>
        <w:t>научения</w:t>
      </w:r>
      <w:proofErr w:type="spellEnd"/>
      <w:r w:rsidRPr="006759C0">
        <w:rPr>
          <w:sz w:val="20"/>
          <w:szCs w:val="20"/>
        </w:rPr>
        <w:t>, формирования определенного навыка. С этой точки зрения этапы развития игровых способностей, обучения чтению или плаванию являются функциональной периодизацией, так же как и этапы формирования умственных действий, разработанные П.Я. Гальпериным.</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Исследования, проведенные </w:t>
      </w:r>
      <w:proofErr w:type="spellStart"/>
      <w:r w:rsidRPr="006759C0">
        <w:rPr>
          <w:sz w:val="20"/>
          <w:szCs w:val="20"/>
        </w:rPr>
        <w:t>Торндайком</w:t>
      </w:r>
      <w:proofErr w:type="spellEnd"/>
      <w:r w:rsidRPr="006759C0">
        <w:rPr>
          <w:sz w:val="20"/>
          <w:szCs w:val="20"/>
        </w:rPr>
        <w:t xml:space="preserve">, привели его к мысли о том, что психические процессы представляют собой </w:t>
      </w:r>
      <w:proofErr w:type="spellStart"/>
      <w:r w:rsidRPr="006759C0">
        <w:rPr>
          <w:sz w:val="20"/>
          <w:szCs w:val="20"/>
        </w:rPr>
        <w:t>интериоризованные</w:t>
      </w:r>
      <w:proofErr w:type="spellEnd"/>
      <w:r w:rsidRPr="006759C0">
        <w:rPr>
          <w:sz w:val="20"/>
          <w:szCs w:val="20"/>
        </w:rPr>
        <w:t xml:space="preserve"> внешние реакции. Таким образом, главным механизмом развития в этой школе становится </w:t>
      </w:r>
      <w:proofErr w:type="spellStart"/>
      <w:r w:rsidRPr="006759C0">
        <w:rPr>
          <w:sz w:val="20"/>
          <w:szCs w:val="20"/>
        </w:rPr>
        <w:t>интериоризация</w:t>
      </w:r>
      <w:proofErr w:type="spellEnd"/>
      <w:r w:rsidRPr="006759C0">
        <w:rPr>
          <w:sz w:val="20"/>
          <w:szCs w:val="20"/>
        </w:rPr>
        <w:t>, благодаря которой и формируется содержание психической жизни.</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С точки зрения </w:t>
      </w:r>
      <w:proofErr w:type="spellStart"/>
      <w:r w:rsidRPr="006759C0">
        <w:rPr>
          <w:sz w:val="20"/>
          <w:szCs w:val="20"/>
        </w:rPr>
        <w:t>гешталътпсихологии</w:t>
      </w:r>
      <w:proofErr w:type="spellEnd"/>
      <w:r w:rsidRPr="006759C0">
        <w:rPr>
          <w:sz w:val="20"/>
          <w:szCs w:val="20"/>
        </w:rPr>
        <w:t xml:space="preserve"> процесс психического развития - это рост и дифференциация </w:t>
      </w:r>
      <w:proofErr w:type="spellStart"/>
      <w:r w:rsidRPr="006759C0">
        <w:rPr>
          <w:sz w:val="20"/>
          <w:szCs w:val="20"/>
        </w:rPr>
        <w:t>гештальтов</w:t>
      </w:r>
      <w:proofErr w:type="spellEnd"/>
      <w:r w:rsidRPr="006759C0">
        <w:rPr>
          <w:sz w:val="20"/>
          <w:szCs w:val="20"/>
        </w:rPr>
        <w:t xml:space="preserve">. </w:t>
      </w:r>
      <w:proofErr w:type="spellStart"/>
      <w:r w:rsidRPr="006759C0">
        <w:rPr>
          <w:sz w:val="20"/>
          <w:szCs w:val="20"/>
        </w:rPr>
        <w:t>Гештальты</w:t>
      </w:r>
      <w:proofErr w:type="spellEnd"/>
      <w:r w:rsidRPr="006759C0">
        <w:rPr>
          <w:sz w:val="20"/>
          <w:szCs w:val="20"/>
        </w:rPr>
        <w:t xml:space="preserve"> — целостные фигуры, составляющие содержание психики. Процесс их изменения, трансформации определяет и характер понимания внешнего мира, и поведения в нем. Так как определяет и направляет этот процесс формирования и трансформации </w:t>
      </w:r>
      <w:proofErr w:type="spellStart"/>
      <w:r w:rsidRPr="006759C0">
        <w:rPr>
          <w:sz w:val="20"/>
          <w:szCs w:val="20"/>
        </w:rPr>
        <w:t>гештальтов</w:t>
      </w:r>
      <w:proofErr w:type="spellEnd"/>
      <w:r w:rsidRPr="006759C0">
        <w:rPr>
          <w:sz w:val="20"/>
          <w:szCs w:val="20"/>
        </w:rPr>
        <w:t xml:space="preserve"> восприятие окружающего мира, то именно восприятие и является ведущей психической функцией психического развития в целом.</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По мнению </w:t>
      </w:r>
      <w:proofErr w:type="spellStart"/>
      <w:r w:rsidRPr="006759C0">
        <w:rPr>
          <w:sz w:val="20"/>
          <w:szCs w:val="20"/>
        </w:rPr>
        <w:t>гештальтпсихологов</w:t>
      </w:r>
      <w:proofErr w:type="spellEnd"/>
      <w:r w:rsidRPr="006759C0">
        <w:rPr>
          <w:sz w:val="20"/>
          <w:szCs w:val="20"/>
        </w:rPr>
        <w:t xml:space="preserve">, психическое развитие делится на два независимых и параллельных процесса - созревание и обучение. Один из основоположников гештальтпсихологии, </w:t>
      </w:r>
      <w:proofErr w:type="spellStart"/>
      <w:r w:rsidRPr="006759C0">
        <w:rPr>
          <w:sz w:val="20"/>
          <w:szCs w:val="20"/>
        </w:rPr>
        <w:t>К.Коффка</w:t>
      </w:r>
      <w:proofErr w:type="spellEnd"/>
      <w:r w:rsidRPr="006759C0">
        <w:rPr>
          <w:sz w:val="20"/>
          <w:szCs w:val="20"/>
        </w:rPr>
        <w:t xml:space="preserve"> подчеркивал их независимость, доказывая, что в процессе развития обучение может опережать созревание, а может и отставать от него, хотя чаще они идут параллельно друг другу, создавая иллюзию взаимозависимости. Тем не </w:t>
      </w:r>
      <w:proofErr w:type="gramStart"/>
      <w:r w:rsidRPr="006759C0">
        <w:rPr>
          <w:sz w:val="20"/>
          <w:szCs w:val="20"/>
        </w:rPr>
        <w:t>менее</w:t>
      </w:r>
      <w:proofErr w:type="gramEnd"/>
      <w:r w:rsidRPr="006759C0">
        <w:rPr>
          <w:sz w:val="20"/>
          <w:szCs w:val="20"/>
        </w:rPr>
        <w:t xml:space="preserve"> обучение не может ускорить процесс созревания и дифференциации </w:t>
      </w:r>
      <w:proofErr w:type="spellStart"/>
      <w:r w:rsidRPr="006759C0">
        <w:rPr>
          <w:sz w:val="20"/>
          <w:szCs w:val="20"/>
        </w:rPr>
        <w:t>гештальтов</w:t>
      </w:r>
      <w:proofErr w:type="spellEnd"/>
      <w:r w:rsidRPr="006759C0">
        <w:rPr>
          <w:sz w:val="20"/>
          <w:szCs w:val="20"/>
        </w:rPr>
        <w:t xml:space="preserve">, так же как процесс созревания не ускоряет обучение. </w:t>
      </w:r>
      <w:proofErr w:type="gramStart"/>
      <w:r w:rsidRPr="006759C0">
        <w:rPr>
          <w:sz w:val="20"/>
          <w:szCs w:val="20"/>
        </w:rPr>
        <w:t xml:space="preserve">Доказательства правильности этого подхода к развитию психики </w:t>
      </w:r>
      <w:proofErr w:type="spellStart"/>
      <w:r w:rsidRPr="006759C0">
        <w:rPr>
          <w:sz w:val="20"/>
          <w:szCs w:val="20"/>
        </w:rPr>
        <w:t>гештальтпсихологи</w:t>
      </w:r>
      <w:proofErr w:type="spellEnd"/>
      <w:r w:rsidRPr="006759C0">
        <w:rPr>
          <w:sz w:val="20"/>
          <w:szCs w:val="20"/>
        </w:rPr>
        <w:t xml:space="preserve"> искали в исследовании как формирования познавательных процессов (восприятия, мышления), так и развития личности ребенка {К. Левин).</w:t>
      </w:r>
      <w:proofErr w:type="gramEnd"/>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Познавательное развитие считалось основой развития психики и в теории Пиаже. В серии экспериментов он, доказывая свою точку зрения, показывал, как уровень понимания, интеллект влияют на речь детей, на их восприятие и память. Таким образом, Пиаже приходил к выводу, что этапы психического развития - это этапы развития интеллекта, через которые постепенно проходит ребенок в формировании все более адекватной схемы ситуации. В основе этой схемы как раз и лежит логическое мышление.</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Пиаже говорил о том, что в процессе развития происходит адаптация организма к окружающей среде. Интеллект потому и является стержнем развития психики, что именно понимание, создание правильной схемы окружающего и обеспечивает адаптацию к этому окружающему миру. При этом адаптация представляет собой не пассивный процесс, а активное взаимодействие организма со средой. Эта активность - необходимое условие развития, так как схема, считает Пиаже, не дается в готовом виде человеку при рождении, нет ее и в окружающем мире. Схема вырабатывается только в процессе активного взаимодействия человека со средой. Процесс адаптации и формирования адекватной схемы ситуации происходит постепенно, при этом ребенок использует два механизма построения схемы - ассимиляцию и аккомодацию. При ассимиляции построенная схема жесткая, она не изменяется в зависимости от ситуации; наоборот, человек пытается все внешние изменения втиснуть в узкие, заданные рамки уже имеющейся схемы. Примером ассимиляции Пиаже считал игру, в рамках которой ребенок познает окружающий мир. Аккомодация связана с изменением готовой схемы при изменении ситуации; таким образом, схема действительно адекватна, полностью отражает все нюансы данной ситуации. Развитие, по мнению Пиаже, представляет собой такое чередование процессов ассимиляции и аккомодации, что до определенного </w:t>
      </w:r>
      <w:r w:rsidRPr="006759C0">
        <w:rPr>
          <w:sz w:val="20"/>
          <w:szCs w:val="20"/>
        </w:rPr>
        <w:lastRenderedPageBreak/>
        <w:t>предела ребенок старается пользоваться старой схемой, а затем изменяет ее, выстраивая другую, более адекватную.</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Если для </w:t>
      </w:r>
      <w:proofErr w:type="gramStart"/>
      <w:r w:rsidRPr="006759C0">
        <w:rPr>
          <w:sz w:val="20"/>
          <w:szCs w:val="20"/>
        </w:rPr>
        <w:t>Пиаже</w:t>
      </w:r>
      <w:proofErr w:type="gramEnd"/>
      <w:r w:rsidRPr="006759C0">
        <w:rPr>
          <w:sz w:val="20"/>
          <w:szCs w:val="20"/>
        </w:rPr>
        <w:t xml:space="preserve"> ведущим в психическом развитии было становление интеллектуальной сферы, то для гуманистической психологии главной представляется </w:t>
      </w:r>
      <w:proofErr w:type="spellStart"/>
      <w:r w:rsidRPr="006759C0">
        <w:rPr>
          <w:sz w:val="20"/>
          <w:szCs w:val="20"/>
        </w:rPr>
        <w:t>мотивационно-потребностная</w:t>
      </w:r>
      <w:proofErr w:type="spellEnd"/>
      <w:r w:rsidRPr="006759C0">
        <w:rPr>
          <w:sz w:val="20"/>
          <w:szCs w:val="20"/>
        </w:rPr>
        <w:t xml:space="preserve"> сфера личности. Положение о том, что личность является открытой и </w:t>
      </w:r>
      <w:proofErr w:type="spellStart"/>
      <w:r w:rsidRPr="006759C0">
        <w:rPr>
          <w:sz w:val="20"/>
          <w:szCs w:val="20"/>
        </w:rPr>
        <w:t>саморазвива</w:t>
      </w:r>
      <w:proofErr w:type="gramStart"/>
      <w:r w:rsidRPr="006759C0">
        <w:rPr>
          <w:sz w:val="20"/>
          <w:szCs w:val="20"/>
        </w:rPr>
        <w:t>ю</w:t>
      </w:r>
      <w:proofErr w:type="spellEnd"/>
      <w:r w:rsidRPr="006759C0">
        <w:rPr>
          <w:sz w:val="20"/>
          <w:szCs w:val="20"/>
        </w:rPr>
        <w:t>-</w:t>
      </w:r>
      <w:proofErr w:type="gramEnd"/>
      <w:r w:rsidRPr="006759C0">
        <w:rPr>
          <w:sz w:val="20"/>
          <w:szCs w:val="20"/>
        </w:rPr>
        <w:t xml:space="preserve"> </w:t>
      </w:r>
      <w:proofErr w:type="spellStart"/>
      <w:r w:rsidRPr="006759C0">
        <w:rPr>
          <w:sz w:val="20"/>
          <w:szCs w:val="20"/>
        </w:rPr>
        <w:t>щейся</w:t>
      </w:r>
      <w:proofErr w:type="spellEnd"/>
      <w:r w:rsidRPr="006759C0">
        <w:rPr>
          <w:sz w:val="20"/>
          <w:szCs w:val="20"/>
        </w:rPr>
        <w:t xml:space="preserve"> системой, было одним из постулатов гуманистической психологии. Ученые этого направления также исходили из того, что </w:t>
      </w:r>
      <w:proofErr w:type="gramStart"/>
      <w:r w:rsidRPr="006759C0">
        <w:rPr>
          <w:sz w:val="20"/>
          <w:szCs w:val="20"/>
        </w:rPr>
        <w:t>человек</w:t>
      </w:r>
      <w:proofErr w:type="gramEnd"/>
      <w:r w:rsidRPr="006759C0">
        <w:rPr>
          <w:sz w:val="20"/>
          <w:szCs w:val="20"/>
        </w:rPr>
        <w:t xml:space="preserve"> прежде всего социальное, а не биологическое существо и потому не может развиваться без контактов с окружающими людьми, с обществом. Это была первая школа, которая пересмотрела детерминацию развития психики, доказывая, что, в отличие от животных, человек не стремится к равновесию со средой, но наоборот, хочет нарушить его. Равновесие, адаптация, </w:t>
      </w:r>
      <w:proofErr w:type="spellStart"/>
      <w:r w:rsidRPr="006759C0">
        <w:rPr>
          <w:sz w:val="20"/>
          <w:szCs w:val="20"/>
        </w:rPr>
        <w:t>укорененность</w:t>
      </w:r>
      <w:proofErr w:type="spellEnd"/>
      <w:r w:rsidRPr="006759C0">
        <w:rPr>
          <w:sz w:val="20"/>
          <w:szCs w:val="20"/>
        </w:rPr>
        <w:t xml:space="preserve"> в среде уменьшают или совсем уничтожают стремление к </w:t>
      </w:r>
      <w:proofErr w:type="spellStart"/>
      <w:r w:rsidRPr="006759C0">
        <w:rPr>
          <w:sz w:val="20"/>
          <w:szCs w:val="20"/>
        </w:rPr>
        <w:t>самоактуализации</w:t>
      </w:r>
      <w:proofErr w:type="spellEnd"/>
      <w:r w:rsidRPr="006759C0">
        <w:rPr>
          <w:sz w:val="20"/>
          <w:szCs w:val="20"/>
        </w:rPr>
        <w:t xml:space="preserve">, которая и делает человека личностью. Только развитие, личностный рост, т. е. </w:t>
      </w:r>
      <w:proofErr w:type="spellStart"/>
      <w:r w:rsidRPr="006759C0">
        <w:rPr>
          <w:sz w:val="20"/>
          <w:szCs w:val="20"/>
        </w:rPr>
        <w:t>самоактуализация</w:t>
      </w:r>
      <w:proofErr w:type="spellEnd"/>
      <w:r w:rsidRPr="006759C0">
        <w:rPr>
          <w:sz w:val="20"/>
          <w:szCs w:val="20"/>
        </w:rPr>
        <w:t xml:space="preserve">, есть главная цель и детерминанта развития и человека, и общества. При этом духовному росту мешает не только стремление к удовлетворению физиологических потребностей, боязнь смерти, дурные привычки, но и давление группы, социальная пропаганда, которые уменьшают автономность и независимость человека. Поэтому в гуманистической психологии кроме идентификации появляется новый механизм развития - отчуждение, связанное с потребностью человека сохранить свою самость, </w:t>
      </w:r>
      <w:proofErr w:type="spellStart"/>
      <w:r w:rsidRPr="006759C0">
        <w:rPr>
          <w:sz w:val="20"/>
          <w:szCs w:val="20"/>
        </w:rPr>
        <w:t>экзистенцию</w:t>
      </w:r>
      <w:proofErr w:type="spellEnd"/>
      <w:r w:rsidRPr="006759C0">
        <w:rPr>
          <w:sz w:val="20"/>
          <w:szCs w:val="20"/>
        </w:rPr>
        <w:t xml:space="preserve"> от давления окружающих.</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Одной из важнейших для советской психологии развития стала проблема движущих сил развития и факторов, оказывающих на него влияние. Еще в начале XX </w:t>
      </w:r>
      <w:proofErr w:type="gramStart"/>
      <w:r w:rsidRPr="006759C0">
        <w:rPr>
          <w:sz w:val="20"/>
          <w:szCs w:val="20"/>
        </w:rPr>
        <w:t>в</w:t>
      </w:r>
      <w:proofErr w:type="gramEnd"/>
      <w:r w:rsidRPr="006759C0">
        <w:rPr>
          <w:sz w:val="20"/>
          <w:szCs w:val="20"/>
        </w:rPr>
        <w:t xml:space="preserve">. </w:t>
      </w:r>
      <w:proofErr w:type="gramStart"/>
      <w:r w:rsidRPr="006759C0">
        <w:rPr>
          <w:sz w:val="20"/>
          <w:szCs w:val="20"/>
        </w:rPr>
        <w:t>совместная</w:t>
      </w:r>
      <w:proofErr w:type="gramEnd"/>
      <w:r w:rsidRPr="006759C0">
        <w:rPr>
          <w:sz w:val="20"/>
          <w:szCs w:val="20"/>
        </w:rPr>
        <w:t xml:space="preserve"> работа А. Ф.Лазурского с известным психологом и философом С. JI. Франком привела его к идее о двух сферах душевной деятельности - </w:t>
      </w:r>
      <w:proofErr w:type="spellStart"/>
      <w:r w:rsidRPr="006759C0">
        <w:rPr>
          <w:sz w:val="20"/>
          <w:szCs w:val="20"/>
        </w:rPr>
        <w:t>эндопсихической</w:t>
      </w:r>
      <w:proofErr w:type="spellEnd"/>
      <w:r w:rsidRPr="006759C0">
        <w:rPr>
          <w:sz w:val="20"/>
          <w:szCs w:val="20"/>
        </w:rPr>
        <w:t xml:space="preserve"> (внутренней) и э</w:t>
      </w:r>
      <w:proofErr w:type="gramStart"/>
      <w:r w:rsidRPr="006759C0">
        <w:rPr>
          <w:sz w:val="20"/>
          <w:szCs w:val="20"/>
        </w:rPr>
        <w:t>к-</w:t>
      </w:r>
      <w:proofErr w:type="gramEnd"/>
      <w:r w:rsidRPr="006759C0">
        <w:rPr>
          <w:sz w:val="20"/>
          <w:szCs w:val="20"/>
        </w:rPr>
        <w:t xml:space="preserve"> </w:t>
      </w:r>
      <w:proofErr w:type="spellStart"/>
      <w:r w:rsidRPr="006759C0">
        <w:rPr>
          <w:sz w:val="20"/>
          <w:szCs w:val="20"/>
        </w:rPr>
        <w:t>зопсихической</w:t>
      </w:r>
      <w:proofErr w:type="spellEnd"/>
      <w:r w:rsidRPr="006759C0">
        <w:rPr>
          <w:sz w:val="20"/>
          <w:szCs w:val="20"/>
        </w:rPr>
        <w:t xml:space="preserve"> (внешней). Утверждалось, что </w:t>
      </w:r>
      <w:proofErr w:type="spellStart"/>
      <w:r w:rsidRPr="006759C0">
        <w:rPr>
          <w:sz w:val="20"/>
          <w:szCs w:val="20"/>
        </w:rPr>
        <w:t>эндопсихическая</w:t>
      </w:r>
      <w:proofErr w:type="spellEnd"/>
      <w:r w:rsidRPr="006759C0">
        <w:rPr>
          <w:sz w:val="20"/>
          <w:szCs w:val="20"/>
        </w:rPr>
        <w:t xml:space="preserve"> сфера основана главным образом на врожденных свойствах человека и определяет наклонности, способности, темперамент, характер и другие прирожденные стороны личности. </w:t>
      </w:r>
      <w:proofErr w:type="spellStart"/>
      <w:r w:rsidRPr="006759C0">
        <w:rPr>
          <w:sz w:val="20"/>
          <w:szCs w:val="20"/>
        </w:rPr>
        <w:t>Экзопсихическая</w:t>
      </w:r>
      <w:proofErr w:type="spellEnd"/>
      <w:r w:rsidRPr="006759C0">
        <w:rPr>
          <w:sz w:val="20"/>
          <w:szCs w:val="20"/>
        </w:rPr>
        <w:t xml:space="preserve"> сфера формируется в процессе жизни, в ее основе лежит система отношений человека с окружающим миром, с людьми, указывая на то, как человек относится к основным категориям окружающей действительности. Введение категории отношения было шагом вперед по сравнению с механическим </w:t>
      </w:r>
      <w:proofErr w:type="gramStart"/>
      <w:r w:rsidRPr="006759C0">
        <w:rPr>
          <w:sz w:val="20"/>
          <w:szCs w:val="20"/>
        </w:rPr>
        <w:t xml:space="preserve">пред </w:t>
      </w:r>
      <w:proofErr w:type="spellStart"/>
      <w:r w:rsidRPr="006759C0">
        <w:rPr>
          <w:sz w:val="20"/>
          <w:szCs w:val="20"/>
        </w:rPr>
        <w:t>ставлением</w:t>
      </w:r>
      <w:proofErr w:type="spellEnd"/>
      <w:proofErr w:type="gramEnd"/>
      <w:r w:rsidRPr="006759C0">
        <w:rPr>
          <w:sz w:val="20"/>
          <w:szCs w:val="20"/>
        </w:rPr>
        <w:t>, согласно которому воздействия среды на организм происходят по типу внешних толчков. Исходя из уровня развития разных энд</w:t>
      </w:r>
      <w:proofErr w:type="gramStart"/>
      <w:r w:rsidRPr="006759C0">
        <w:rPr>
          <w:sz w:val="20"/>
          <w:szCs w:val="20"/>
        </w:rPr>
        <w:t>о-</w:t>
      </w:r>
      <w:proofErr w:type="gramEnd"/>
      <w:r w:rsidRPr="006759C0">
        <w:rPr>
          <w:sz w:val="20"/>
          <w:szCs w:val="20"/>
        </w:rPr>
        <w:t xml:space="preserve"> и экзогенных факторов, Лазурский разработал первую типологию личности, а также систему диагностики и коррекции разных типов отклонений в процессе психического развития ребенка.</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Исследования, проводившиеся в 20-30-х годах XX в., помогли преодолеть ограниченность первых взглядов на роль биологических и социальных факторов, поставив в качестве основного вопрос о поиске механизма, позволяющего изменять и направлять психическое развитие. Важная роль в формировании нового взгляда на наследственность и среду принадлежит М.Я.Басову, который доказывал, что в процессе развития психики человек не только адаптируется к среде, но и приспосабливает ее к себе, т. е. человек есть активный деятель в объективной, закономерно организованной среде. Из этого положения Басов сделал важный вывод о том, что психическое и физическое развитие - это разные процессы, которые подчиняются разным законам. Развитие организма определяется механизмом, биологически фиксированным в нем самом. Поэтому, хотя среда и влияет в определенной мере на этот процесс, источник закономерностей лежит не в ней, а в самом организме. В то же время развитие человека как деятеля в среде, наоборот, определяется окружающим социумом и в зависимости от условий может идти по-разному, принимая разнообразные, часто совершенно не похожие друг на друга формы. Главный смысл этого развития состоит в том, что человек действенно проникает в среду и воздействует на нее путем активного ее познания. Поэтому путь развития человека имеет только биологические ограничения во времени (время жизни человека) и по содержанию, так как каждый индивид наделен определенными, только ему присущими качествами. Под этим ограничением Басов </w:t>
      </w:r>
      <w:proofErr w:type="gramStart"/>
      <w:r w:rsidRPr="006759C0">
        <w:rPr>
          <w:sz w:val="20"/>
          <w:szCs w:val="20"/>
        </w:rPr>
        <w:t>понимал</w:t>
      </w:r>
      <w:proofErr w:type="gramEnd"/>
      <w:r w:rsidRPr="006759C0">
        <w:rPr>
          <w:sz w:val="20"/>
          <w:szCs w:val="20"/>
        </w:rPr>
        <w:t xml:space="preserve"> прежде всего способности человека, а также его отклонения от нормы и дефекты, говоря о том, что слепой человек не может быть художником, а человек, не способный к точным наукам, - математиком.</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Однако Басов, проанализировав значение биологического и социального факторов, не успел исследовать, каким образом это влияние осуществляется. Изучение механизма, который, собственно, и изменяет психику ребенка, приводя к появлению специфических для человека высших психических функций, было предпринято JI. С. </w:t>
      </w:r>
      <w:proofErr w:type="spellStart"/>
      <w:r w:rsidRPr="006759C0">
        <w:rPr>
          <w:sz w:val="20"/>
          <w:szCs w:val="20"/>
        </w:rPr>
        <w:t>Выготским</w:t>
      </w:r>
      <w:proofErr w:type="spellEnd"/>
      <w:r w:rsidRPr="006759C0">
        <w:rPr>
          <w:sz w:val="20"/>
          <w:szCs w:val="20"/>
        </w:rPr>
        <w:t xml:space="preserve">. Таким механизмом он считал </w:t>
      </w:r>
      <w:proofErr w:type="spellStart"/>
      <w:r w:rsidRPr="006759C0">
        <w:rPr>
          <w:sz w:val="20"/>
          <w:szCs w:val="20"/>
        </w:rPr>
        <w:t>интериоризацию</w:t>
      </w:r>
      <w:proofErr w:type="spellEnd"/>
      <w:r w:rsidRPr="006759C0">
        <w:rPr>
          <w:sz w:val="20"/>
          <w:szCs w:val="20"/>
        </w:rPr>
        <w:t xml:space="preserve">, прежде всего </w:t>
      </w:r>
      <w:proofErr w:type="spellStart"/>
      <w:r w:rsidRPr="006759C0">
        <w:rPr>
          <w:sz w:val="20"/>
          <w:szCs w:val="20"/>
        </w:rPr>
        <w:t>интери</w:t>
      </w:r>
      <w:proofErr w:type="gramStart"/>
      <w:r w:rsidRPr="006759C0">
        <w:rPr>
          <w:sz w:val="20"/>
          <w:szCs w:val="20"/>
        </w:rPr>
        <w:t>о</w:t>
      </w:r>
      <w:proofErr w:type="spellEnd"/>
      <w:r w:rsidRPr="006759C0">
        <w:rPr>
          <w:sz w:val="20"/>
          <w:szCs w:val="20"/>
        </w:rPr>
        <w:t>-</w:t>
      </w:r>
      <w:proofErr w:type="gramEnd"/>
      <w:r w:rsidRPr="006759C0">
        <w:rPr>
          <w:sz w:val="20"/>
          <w:szCs w:val="20"/>
        </w:rPr>
        <w:t xml:space="preserve"> </w:t>
      </w:r>
      <w:proofErr w:type="spellStart"/>
      <w:r w:rsidRPr="006759C0">
        <w:rPr>
          <w:sz w:val="20"/>
          <w:szCs w:val="20"/>
        </w:rPr>
        <w:t>ризацию</w:t>
      </w:r>
      <w:proofErr w:type="spellEnd"/>
      <w:r w:rsidRPr="006759C0">
        <w:rPr>
          <w:sz w:val="20"/>
          <w:szCs w:val="20"/>
        </w:rPr>
        <w:t xml:space="preserve"> знаков - искусственно созданных человечеством стимулов- средств, предназначенных для управления своим и чужим поведением. При этом знаки, будучи продуктом общественного развития, несут на себе отпечаток культуры того социума, в котором растет ребенок. Дети усваивают знаки в процессе общения и начинают использовать их для управления своей внутренней психической жизнью. Благодаря </w:t>
      </w:r>
      <w:proofErr w:type="spellStart"/>
      <w:r w:rsidRPr="006759C0">
        <w:rPr>
          <w:sz w:val="20"/>
          <w:szCs w:val="20"/>
        </w:rPr>
        <w:t>интери</w:t>
      </w:r>
      <w:proofErr w:type="gramStart"/>
      <w:r w:rsidRPr="006759C0">
        <w:rPr>
          <w:sz w:val="20"/>
          <w:szCs w:val="20"/>
        </w:rPr>
        <w:t>о</w:t>
      </w:r>
      <w:proofErr w:type="spellEnd"/>
      <w:r w:rsidRPr="006759C0">
        <w:rPr>
          <w:sz w:val="20"/>
          <w:szCs w:val="20"/>
        </w:rPr>
        <w:t>-</w:t>
      </w:r>
      <w:proofErr w:type="gramEnd"/>
      <w:r w:rsidRPr="006759C0">
        <w:rPr>
          <w:sz w:val="20"/>
          <w:szCs w:val="20"/>
        </w:rPr>
        <w:t xml:space="preserve"> </w:t>
      </w:r>
      <w:proofErr w:type="spellStart"/>
      <w:r w:rsidRPr="006759C0">
        <w:rPr>
          <w:sz w:val="20"/>
          <w:szCs w:val="20"/>
        </w:rPr>
        <w:t>ризации</w:t>
      </w:r>
      <w:proofErr w:type="spellEnd"/>
      <w:r w:rsidRPr="006759C0">
        <w:rPr>
          <w:sz w:val="20"/>
          <w:szCs w:val="20"/>
        </w:rPr>
        <w:t xml:space="preserve"> знаков у детей формируется знаковая функция сознания, происходит становление таких собственно человеческих психических процессов, как логическое мышление, воля, речь.</w:t>
      </w:r>
    </w:p>
    <w:p w:rsidR="001E61C6" w:rsidRPr="006759C0" w:rsidRDefault="001E61C6" w:rsidP="00277F92">
      <w:pPr>
        <w:pStyle w:val="a4"/>
        <w:spacing w:before="0" w:beforeAutospacing="0" w:after="0" w:afterAutospacing="0"/>
        <w:ind w:firstLine="255"/>
        <w:jc w:val="both"/>
        <w:textAlignment w:val="baseline"/>
        <w:rPr>
          <w:sz w:val="20"/>
          <w:szCs w:val="20"/>
        </w:rPr>
      </w:pPr>
      <w:r w:rsidRPr="006759C0">
        <w:rPr>
          <w:sz w:val="20"/>
          <w:szCs w:val="20"/>
        </w:rPr>
        <w:t xml:space="preserve">Таким образом, в советской психологии развитие психики рассматривалось преимущественно в плане присвоения ценностей окружающего. При этом происходит не только социализация ребенка, но и формирование его душевной жизни, ведущей в которой становятся не биологические, а </w:t>
      </w:r>
      <w:proofErr w:type="spellStart"/>
      <w:r w:rsidRPr="006759C0">
        <w:rPr>
          <w:sz w:val="20"/>
          <w:szCs w:val="20"/>
        </w:rPr>
        <w:t>социокультурные</w:t>
      </w:r>
      <w:proofErr w:type="spellEnd"/>
      <w:r w:rsidRPr="006759C0">
        <w:rPr>
          <w:sz w:val="20"/>
          <w:szCs w:val="20"/>
        </w:rPr>
        <w:t xml:space="preserve"> потребности. Поэтому среда является не только фактором или условием развития, но и </w:t>
      </w:r>
      <w:proofErr w:type="spellStart"/>
      <w:r w:rsidRPr="006759C0">
        <w:rPr>
          <w:sz w:val="20"/>
          <w:szCs w:val="20"/>
        </w:rPr>
        <w:t>erq</w:t>
      </w:r>
      <w:proofErr w:type="spellEnd"/>
      <w:r w:rsidRPr="006759C0">
        <w:rPr>
          <w:sz w:val="20"/>
          <w:szCs w:val="20"/>
        </w:rPr>
        <w:t xml:space="preserve"> источником, так </w:t>
      </w:r>
      <w:r w:rsidRPr="006759C0">
        <w:rPr>
          <w:sz w:val="20"/>
          <w:szCs w:val="20"/>
        </w:rPr>
        <w:lastRenderedPageBreak/>
        <w:t xml:space="preserve">как элементы среды, с которыми взаимодействует человек, и составляют основу его внутреннего мира. </w:t>
      </w:r>
      <w:proofErr w:type="spellStart"/>
      <w:r w:rsidRPr="006759C0">
        <w:rPr>
          <w:sz w:val="20"/>
          <w:szCs w:val="20"/>
        </w:rPr>
        <w:t>Интериоризация</w:t>
      </w:r>
      <w:proofErr w:type="spellEnd"/>
      <w:r w:rsidRPr="006759C0">
        <w:rPr>
          <w:sz w:val="20"/>
          <w:szCs w:val="20"/>
        </w:rPr>
        <w:t xml:space="preserve"> признается ведущим механизмом психического развития.</w:t>
      </w:r>
    </w:p>
    <w:p w:rsidR="001E61C6" w:rsidRPr="006759C0" w:rsidRDefault="001E61C6" w:rsidP="00277F92">
      <w:pPr>
        <w:pStyle w:val="a4"/>
        <w:spacing w:before="0" w:beforeAutospacing="0" w:after="0" w:afterAutospacing="0"/>
        <w:ind w:firstLine="255"/>
        <w:jc w:val="both"/>
        <w:textAlignment w:val="baseline"/>
        <w:rPr>
          <w:sz w:val="20"/>
          <w:szCs w:val="20"/>
        </w:rPr>
      </w:pPr>
    </w:p>
    <w:p w:rsidR="001E61C6" w:rsidRPr="006759C0" w:rsidRDefault="001E61C6" w:rsidP="00242C4B">
      <w:pPr>
        <w:spacing w:line="240" w:lineRule="auto"/>
        <w:rPr>
          <w:rFonts w:ascii="Times New Roman" w:hAnsi="Times New Roman"/>
          <w:b/>
          <w:sz w:val="20"/>
          <w:szCs w:val="20"/>
        </w:rPr>
      </w:pPr>
      <w:r w:rsidRPr="006759C0">
        <w:rPr>
          <w:rFonts w:ascii="Times New Roman" w:hAnsi="Times New Roman"/>
          <w:b/>
          <w:sz w:val="20"/>
          <w:szCs w:val="20"/>
        </w:rPr>
        <w:t>Контрольные вопросы:</w:t>
      </w:r>
    </w:p>
    <w:p w:rsidR="001E61C6" w:rsidRPr="006759C0" w:rsidRDefault="001E61C6" w:rsidP="00863D72">
      <w:pPr>
        <w:numPr>
          <w:ilvl w:val="0"/>
          <w:numId w:val="6"/>
        </w:numPr>
        <w:spacing w:before="100" w:beforeAutospacing="1" w:after="100" w:afterAutospacing="1" w:line="240" w:lineRule="auto"/>
        <w:ind w:left="538" w:hanging="357"/>
        <w:rPr>
          <w:rFonts w:ascii="Times New Roman" w:hAnsi="Times New Roman"/>
          <w:sz w:val="20"/>
          <w:szCs w:val="20"/>
        </w:rPr>
      </w:pPr>
      <w:r w:rsidRPr="006759C0">
        <w:rPr>
          <w:rFonts w:ascii="Times New Roman" w:hAnsi="Times New Roman"/>
          <w:sz w:val="20"/>
          <w:szCs w:val="20"/>
        </w:rPr>
        <w:t>Что является предметом изучения психологии развития?</w:t>
      </w:r>
    </w:p>
    <w:p w:rsidR="001E61C6" w:rsidRPr="006759C0" w:rsidRDefault="001E61C6" w:rsidP="00863D72">
      <w:pPr>
        <w:numPr>
          <w:ilvl w:val="0"/>
          <w:numId w:val="6"/>
        </w:numPr>
        <w:spacing w:before="100" w:beforeAutospacing="1" w:after="100" w:afterAutospacing="1" w:line="240" w:lineRule="auto"/>
        <w:ind w:left="538" w:hanging="357"/>
        <w:rPr>
          <w:rFonts w:ascii="Times New Roman" w:hAnsi="Times New Roman"/>
          <w:sz w:val="20"/>
          <w:szCs w:val="20"/>
        </w:rPr>
      </w:pPr>
      <w:r w:rsidRPr="006759C0">
        <w:rPr>
          <w:rFonts w:ascii="Times New Roman" w:hAnsi="Times New Roman"/>
          <w:sz w:val="20"/>
          <w:szCs w:val="20"/>
        </w:rPr>
        <w:t>Основы психологии развития?</w:t>
      </w:r>
    </w:p>
    <w:p w:rsidR="001E61C6" w:rsidRPr="006759C0" w:rsidRDefault="001E61C6" w:rsidP="00863D72">
      <w:pPr>
        <w:numPr>
          <w:ilvl w:val="0"/>
          <w:numId w:val="6"/>
        </w:numPr>
        <w:spacing w:after="0" w:line="240" w:lineRule="auto"/>
        <w:rPr>
          <w:rFonts w:ascii="Times New Roman" w:hAnsi="Times New Roman"/>
          <w:sz w:val="20"/>
          <w:szCs w:val="20"/>
        </w:rPr>
      </w:pPr>
      <w:r w:rsidRPr="006759C0">
        <w:rPr>
          <w:rFonts w:ascii="Times New Roman" w:hAnsi="Times New Roman"/>
          <w:sz w:val="20"/>
          <w:szCs w:val="20"/>
        </w:rPr>
        <w:t>Основные понятия психологии развития?</w:t>
      </w:r>
    </w:p>
    <w:p w:rsidR="001E61C6" w:rsidRPr="006759C0" w:rsidRDefault="001E61C6" w:rsidP="00863D72">
      <w:pPr>
        <w:numPr>
          <w:ilvl w:val="0"/>
          <w:numId w:val="6"/>
        </w:numPr>
        <w:spacing w:after="0" w:line="240" w:lineRule="auto"/>
        <w:rPr>
          <w:rFonts w:ascii="Times New Roman" w:hAnsi="Times New Roman"/>
          <w:sz w:val="20"/>
          <w:szCs w:val="20"/>
        </w:rPr>
      </w:pPr>
      <w:r w:rsidRPr="006759C0">
        <w:rPr>
          <w:rFonts w:ascii="Times New Roman" w:hAnsi="Times New Roman"/>
          <w:sz w:val="20"/>
          <w:szCs w:val="20"/>
        </w:rPr>
        <w:t>Подходы и проблемы психологии развития?</w:t>
      </w:r>
    </w:p>
    <w:p w:rsidR="001E61C6" w:rsidRPr="006759C0" w:rsidRDefault="001E61C6" w:rsidP="00863D72">
      <w:pPr>
        <w:numPr>
          <w:ilvl w:val="0"/>
          <w:numId w:val="6"/>
        </w:numPr>
        <w:spacing w:after="0" w:line="240" w:lineRule="auto"/>
        <w:rPr>
          <w:rFonts w:ascii="Times New Roman" w:hAnsi="Times New Roman"/>
          <w:sz w:val="20"/>
          <w:szCs w:val="20"/>
        </w:rPr>
      </w:pPr>
      <w:r w:rsidRPr="006759C0">
        <w:rPr>
          <w:rFonts w:ascii="Times New Roman" w:hAnsi="Times New Roman"/>
          <w:sz w:val="20"/>
          <w:szCs w:val="20"/>
        </w:rPr>
        <w:t>Связь психологии развития  с другими науками?</w:t>
      </w:r>
    </w:p>
    <w:p w:rsidR="001E61C6" w:rsidRPr="006759C0" w:rsidRDefault="001E61C6" w:rsidP="00863D72">
      <w:pPr>
        <w:spacing w:after="0" w:line="240" w:lineRule="auto"/>
        <w:rPr>
          <w:rFonts w:ascii="Times New Roman" w:hAnsi="Times New Roman"/>
          <w:sz w:val="20"/>
          <w:szCs w:val="20"/>
        </w:rPr>
      </w:pPr>
    </w:p>
    <w:p w:rsidR="001E61C6" w:rsidRPr="006759C0" w:rsidRDefault="001E61C6" w:rsidP="00242C4B">
      <w:pPr>
        <w:spacing w:line="240" w:lineRule="auto"/>
        <w:rPr>
          <w:rFonts w:ascii="Times New Roman" w:hAnsi="Times New Roman"/>
          <w:b/>
          <w:sz w:val="20"/>
          <w:szCs w:val="20"/>
        </w:rPr>
      </w:pPr>
      <w:r w:rsidRPr="006759C0">
        <w:rPr>
          <w:rFonts w:ascii="Times New Roman" w:hAnsi="Times New Roman"/>
          <w:b/>
          <w:sz w:val="20"/>
          <w:szCs w:val="20"/>
        </w:rPr>
        <w:t>Литература:</w:t>
      </w:r>
    </w:p>
    <w:p w:rsidR="001E61C6" w:rsidRPr="006759C0" w:rsidRDefault="001E61C6" w:rsidP="00242C4B">
      <w:pPr>
        <w:pStyle w:val="a3"/>
        <w:numPr>
          <w:ilvl w:val="0"/>
          <w:numId w:val="2"/>
        </w:numPr>
        <w:spacing w:line="240" w:lineRule="auto"/>
        <w:jc w:val="both"/>
        <w:rPr>
          <w:rFonts w:ascii="Times New Roman" w:hAnsi="Times New Roman"/>
          <w:sz w:val="20"/>
          <w:szCs w:val="20"/>
        </w:rPr>
      </w:pPr>
      <w:r w:rsidRPr="006759C0">
        <w:rPr>
          <w:rFonts w:ascii="Times New Roman" w:hAnsi="Times New Roman"/>
          <w:sz w:val="20"/>
          <w:szCs w:val="20"/>
        </w:rPr>
        <w:t xml:space="preserve">Марцинковская Т.Д., Т. М. </w:t>
      </w:r>
      <w:proofErr w:type="spellStart"/>
      <w:r w:rsidRPr="006759C0">
        <w:rPr>
          <w:rFonts w:ascii="Times New Roman" w:hAnsi="Times New Roman"/>
          <w:sz w:val="20"/>
          <w:szCs w:val="20"/>
        </w:rPr>
        <w:t>Марютина</w:t>
      </w:r>
      <w:proofErr w:type="spellEnd"/>
      <w:r w:rsidRPr="006759C0">
        <w:rPr>
          <w:rFonts w:ascii="Times New Roman" w:hAnsi="Times New Roman"/>
          <w:sz w:val="20"/>
          <w:szCs w:val="20"/>
        </w:rPr>
        <w:t xml:space="preserve">, Т. Г. </w:t>
      </w:r>
      <w:proofErr w:type="spellStart"/>
      <w:r w:rsidRPr="006759C0">
        <w:rPr>
          <w:rFonts w:ascii="Times New Roman" w:hAnsi="Times New Roman"/>
          <w:sz w:val="20"/>
          <w:szCs w:val="20"/>
        </w:rPr>
        <w:t>Стефаненко</w:t>
      </w:r>
      <w:proofErr w:type="spellEnd"/>
      <w:r w:rsidRPr="006759C0">
        <w:rPr>
          <w:rFonts w:ascii="Times New Roman" w:hAnsi="Times New Roman"/>
          <w:sz w:val="20"/>
          <w:szCs w:val="20"/>
        </w:rPr>
        <w:t xml:space="preserve"> и др.. Психология развития : учебник для студ. </w:t>
      </w:r>
      <w:proofErr w:type="spellStart"/>
      <w:r w:rsidRPr="006759C0">
        <w:rPr>
          <w:rFonts w:ascii="Times New Roman" w:hAnsi="Times New Roman"/>
          <w:sz w:val="20"/>
          <w:szCs w:val="20"/>
        </w:rPr>
        <w:t>высш</w:t>
      </w:r>
      <w:proofErr w:type="spellEnd"/>
      <w:r w:rsidRPr="006759C0">
        <w:rPr>
          <w:rFonts w:ascii="Times New Roman" w:hAnsi="Times New Roman"/>
          <w:sz w:val="20"/>
          <w:szCs w:val="20"/>
        </w:rPr>
        <w:t>. психол. учеб</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з</w:t>
      </w:r>
      <w:proofErr w:type="gramEnd"/>
      <w:r w:rsidRPr="006759C0">
        <w:rPr>
          <w:rFonts w:ascii="Times New Roman" w:hAnsi="Times New Roman"/>
          <w:sz w:val="20"/>
          <w:szCs w:val="20"/>
        </w:rPr>
        <w:t>аведений / под ред. Т. Д. Марцинковской. - 3-е изд., стер. - М.</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 xml:space="preserve"> Издательский центр «Академия». - 528 с.. 2007 </w:t>
      </w:r>
    </w:p>
    <w:p w:rsidR="001E61C6" w:rsidRPr="006759C0" w:rsidRDefault="001E61C6" w:rsidP="00242C4B">
      <w:pPr>
        <w:pStyle w:val="a3"/>
        <w:numPr>
          <w:ilvl w:val="0"/>
          <w:numId w:val="2"/>
        </w:numPr>
        <w:spacing w:line="240" w:lineRule="auto"/>
        <w:jc w:val="both"/>
        <w:rPr>
          <w:rFonts w:ascii="Times New Roman" w:hAnsi="Times New Roman"/>
          <w:sz w:val="20"/>
          <w:szCs w:val="20"/>
        </w:rPr>
      </w:pPr>
      <w:r w:rsidRPr="006759C0">
        <w:rPr>
          <w:rFonts w:ascii="Times New Roman" w:hAnsi="Times New Roman"/>
          <w:sz w:val="20"/>
          <w:szCs w:val="20"/>
        </w:rPr>
        <w:t xml:space="preserve">Мухина B.C.. Возрастная психология. Феноменология развития : учебник для студ. </w:t>
      </w:r>
      <w:proofErr w:type="spellStart"/>
      <w:r w:rsidRPr="006759C0">
        <w:rPr>
          <w:rFonts w:ascii="Times New Roman" w:hAnsi="Times New Roman"/>
          <w:sz w:val="20"/>
          <w:szCs w:val="20"/>
        </w:rPr>
        <w:t>высш</w:t>
      </w:r>
      <w:proofErr w:type="spellEnd"/>
      <w:r w:rsidRPr="006759C0">
        <w:rPr>
          <w:rFonts w:ascii="Times New Roman" w:hAnsi="Times New Roman"/>
          <w:sz w:val="20"/>
          <w:szCs w:val="20"/>
        </w:rPr>
        <w:t>. учеб</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з</w:t>
      </w:r>
      <w:proofErr w:type="gramEnd"/>
      <w:r w:rsidRPr="006759C0">
        <w:rPr>
          <w:rFonts w:ascii="Times New Roman" w:hAnsi="Times New Roman"/>
          <w:sz w:val="20"/>
          <w:szCs w:val="20"/>
        </w:rPr>
        <w:t xml:space="preserve">аведений / В.С.Мухина. — 10-е изд., </w:t>
      </w:r>
      <w:proofErr w:type="spellStart"/>
      <w:r w:rsidRPr="006759C0">
        <w:rPr>
          <w:rFonts w:ascii="Times New Roman" w:hAnsi="Times New Roman"/>
          <w:sz w:val="20"/>
          <w:szCs w:val="20"/>
        </w:rPr>
        <w:t>перераб</w:t>
      </w:r>
      <w:proofErr w:type="spellEnd"/>
      <w:r w:rsidRPr="006759C0">
        <w:rPr>
          <w:rFonts w:ascii="Times New Roman" w:hAnsi="Times New Roman"/>
          <w:sz w:val="20"/>
          <w:szCs w:val="20"/>
        </w:rPr>
        <w:t>. и доп. — М.: Издательский центр «Академия». - 608 с. - 2006 год</w:t>
      </w:r>
    </w:p>
    <w:p w:rsidR="001E61C6" w:rsidRPr="006759C0" w:rsidRDefault="001E61C6" w:rsidP="006759C0">
      <w:pPr>
        <w:pStyle w:val="a3"/>
        <w:numPr>
          <w:ilvl w:val="0"/>
          <w:numId w:val="2"/>
        </w:numPr>
        <w:spacing w:line="240" w:lineRule="auto"/>
        <w:jc w:val="both"/>
        <w:rPr>
          <w:rFonts w:ascii="Times New Roman" w:hAnsi="Times New Roman"/>
          <w:sz w:val="20"/>
          <w:szCs w:val="20"/>
        </w:rPr>
      </w:pPr>
      <w:r w:rsidRPr="006759C0">
        <w:rPr>
          <w:rFonts w:ascii="Times New Roman" w:hAnsi="Times New Roman"/>
          <w:sz w:val="20"/>
          <w:szCs w:val="20"/>
        </w:rPr>
        <w:t>А. А. Алексеев, И. А. Архипова, В. Н. Бабий и др</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Практикум по возрастной и педагогической психологии - 1987 год</w:t>
      </w:r>
    </w:p>
    <w:p w:rsidR="001E61C6" w:rsidRPr="006759C0" w:rsidRDefault="001E61C6" w:rsidP="002D6D79">
      <w:pPr>
        <w:spacing w:line="240" w:lineRule="auto"/>
        <w:jc w:val="both"/>
        <w:rPr>
          <w:rFonts w:ascii="Times New Roman" w:hAnsi="Times New Roman"/>
          <w:b/>
          <w:sz w:val="20"/>
          <w:szCs w:val="20"/>
        </w:rPr>
      </w:pPr>
      <w:r w:rsidRPr="006759C0">
        <w:rPr>
          <w:rFonts w:ascii="Times New Roman" w:hAnsi="Times New Roman"/>
          <w:b/>
          <w:sz w:val="20"/>
          <w:szCs w:val="20"/>
        </w:rPr>
        <w:t>Тема 2: Возрастная психофизиология: определение области исследования.</w:t>
      </w:r>
    </w:p>
    <w:p w:rsidR="001E61C6" w:rsidRPr="006759C0" w:rsidRDefault="001E61C6" w:rsidP="00365439">
      <w:pPr>
        <w:spacing w:after="0" w:line="240" w:lineRule="auto"/>
        <w:rPr>
          <w:rFonts w:ascii="Times New Roman" w:hAnsi="Times New Roman"/>
          <w:sz w:val="20"/>
          <w:szCs w:val="20"/>
        </w:rPr>
      </w:pPr>
      <w:r w:rsidRPr="006759C0">
        <w:rPr>
          <w:rFonts w:ascii="Times New Roman" w:hAnsi="Times New Roman"/>
          <w:b/>
          <w:sz w:val="20"/>
          <w:szCs w:val="20"/>
        </w:rPr>
        <w:t xml:space="preserve">Цель: </w:t>
      </w:r>
      <w:r w:rsidRPr="006759C0">
        <w:rPr>
          <w:rFonts w:ascii="Times New Roman" w:hAnsi="Times New Roman"/>
          <w:sz w:val="20"/>
          <w:szCs w:val="20"/>
        </w:rPr>
        <w:t>сформировать знания по теме</w:t>
      </w:r>
    </w:p>
    <w:p w:rsidR="001E61C6" w:rsidRPr="009E18BB" w:rsidRDefault="009E18BB" w:rsidP="00365439">
      <w:pPr>
        <w:spacing w:after="0" w:line="240" w:lineRule="auto"/>
        <w:rPr>
          <w:rFonts w:ascii="Times New Roman" w:hAnsi="Times New Roman"/>
          <w:b/>
          <w:sz w:val="20"/>
          <w:szCs w:val="20"/>
        </w:rPr>
      </w:pPr>
      <w:r>
        <w:rPr>
          <w:rFonts w:ascii="Times New Roman" w:hAnsi="Times New Roman"/>
          <w:b/>
          <w:sz w:val="20"/>
          <w:szCs w:val="20"/>
        </w:rPr>
        <w:t>План:</w:t>
      </w:r>
    </w:p>
    <w:p w:rsidR="001E61C6" w:rsidRPr="006759C0" w:rsidRDefault="001E61C6" w:rsidP="002D6D79">
      <w:pPr>
        <w:pStyle w:val="a3"/>
        <w:numPr>
          <w:ilvl w:val="0"/>
          <w:numId w:val="3"/>
        </w:numPr>
        <w:spacing w:line="240" w:lineRule="auto"/>
        <w:jc w:val="both"/>
        <w:rPr>
          <w:rFonts w:ascii="Times New Roman" w:hAnsi="Times New Roman"/>
          <w:sz w:val="20"/>
          <w:szCs w:val="20"/>
        </w:rPr>
      </w:pPr>
      <w:r w:rsidRPr="006759C0">
        <w:rPr>
          <w:rFonts w:ascii="Times New Roman" w:hAnsi="Times New Roman"/>
          <w:sz w:val="20"/>
          <w:szCs w:val="20"/>
        </w:rPr>
        <w:t>Понятие созревания.</w:t>
      </w:r>
    </w:p>
    <w:p w:rsidR="001E61C6" w:rsidRPr="006759C0" w:rsidRDefault="001E61C6" w:rsidP="002D6D79">
      <w:pPr>
        <w:pStyle w:val="a3"/>
        <w:numPr>
          <w:ilvl w:val="0"/>
          <w:numId w:val="3"/>
        </w:numPr>
        <w:spacing w:line="240" w:lineRule="auto"/>
        <w:jc w:val="both"/>
        <w:rPr>
          <w:rFonts w:ascii="Times New Roman" w:hAnsi="Times New Roman"/>
          <w:sz w:val="20"/>
          <w:szCs w:val="20"/>
        </w:rPr>
      </w:pPr>
      <w:r w:rsidRPr="006759C0">
        <w:rPr>
          <w:rFonts w:ascii="Times New Roman" w:hAnsi="Times New Roman"/>
          <w:sz w:val="20"/>
          <w:szCs w:val="20"/>
        </w:rPr>
        <w:t>Возрастная норма.</w:t>
      </w:r>
    </w:p>
    <w:p w:rsidR="001E61C6" w:rsidRPr="006759C0" w:rsidRDefault="001E61C6" w:rsidP="002D6D79">
      <w:pPr>
        <w:pStyle w:val="a3"/>
        <w:numPr>
          <w:ilvl w:val="0"/>
          <w:numId w:val="3"/>
        </w:numPr>
        <w:spacing w:line="240" w:lineRule="auto"/>
        <w:jc w:val="both"/>
        <w:rPr>
          <w:rFonts w:ascii="Times New Roman" w:hAnsi="Times New Roman"/>
          <w:sz w:val="20"/>
          <w:szCs w:val="20"/>
        </w:rPr>
      </w:pPr>
      <w:r w:rsidRPr="006759C0">
        <w:rPr>
          <w:rFonts w:ascii="Times New Roman" w:hAnsi="Times New Roman"/>
          <w:sz w:val="20"/>
          <w:szCs w:val="20"/>
        </w:rPr>
        <w:t>Периодизация развития.</w:t>
      </w:r>
    </w:p>
    <w:p w:rsidR="001E61C6" w:rsidRPr="006759C0" w:rsidRDefault="001E61C6" w:rsidP="002D6D79">
      <w:pPr>
        <w:pStyle w:val="a3"/>
        <w:numPr>
          <w:ilvl w:val="0"/>
          <w:numId w:val="3"/>
        </w:numPr>
        <w:spacing w:line="240" w:lineRule="auto"/>
        <w:jc w:val="both"/>
        <w:rPr>
          <w:rFonts w:ascii="Times New Roman" w:hAnsi="Times New Roman"/>
          <w:sz w:val="20"/>
          <w:szCs w:val="20"/>
        </w:rPr>
      </w:pPr>
      <w:r w:rsidRPr="006759C0">
        <w:rPr>
          <w:rFonts w:ascii="Times New Roman" w:hAnsi="Times New Roman"/>
          <w:sz w:val="20"/>
          <w:szCs w:val="20"/>
        </w:rPr>
        <w:t xml:space="preserve">Критические и </w:t>
      </w:r>
      <w:proofErr w:type="spellStart"/>
      <w:r w:rsidRPr="006759C0">
        <w:rPr>
          <w:rFonts w:ascii="Times New Roman" w:hAnsi="Times New Roman"/>
          <w:sz w:val="20"/>
          <w:szCs w:val="20"/>
        </w:rPr>
        <w:t>сензитивные</w:t>
      </w:r>
      <w:proofErr w:type="spellEnd"/>
      <w:r w:rsidRPr="006759C0">
        <w:rPr>
          <w:rFonts w:ascii="Times New Roman" w:hAnsi="Times New Roman"/>
          <w:sz w:val="20"/>
          <w:szCs w:val="20"/>
        </w:rPr>
        <w:t xml:space="preserve"> периоды развития.</w:t>
      </w:r>
    </w:p>
    <w:p w:rsidR="001E61C6" w:rsidRPr="006759C0" w:rsidRDefault="001E61C6" w:rsidP="00D450F7">
      <w:pPr>
        <w:pStyle w:val="a4"/>
        <w:spacing w:before="0" w:beforeAutospacing="0" w:after="0" w:afterAutospacing="0"/>
        <w:ind w:firstLine="255"/>
        <w:jc w:val="both"/>
        <w:textAlignment w:val="baseline"/>
        <w:rPr>
          <w:sz w:val="20"/>
          <w:szCs w:val="20"/>
        </w:rPr>
      </w:pPr>
      <w:r w:rsidRPr="006759C0">
        <w:rPr>
          <w:sz w:val="20"/>
          <w:szCs w:val="20"/>
        </w:rPr>
        <w:t xml:space="preserve">1. Возрастная психофизиология - область исследований, сложившаяся на стыке психологии развития и возрастной физиологии. </w:t>
      </w:r>
      <w:proofErr w:type="gramStart"/>
      <w:r w:rsidRPr="006759C0">
        <w:rPr>
          <w:sz w:val="20"/>
          <w:szCs w:val="20"/>
        </w:rPr>
        <w:t>Она изучает возрастные преобразования физиологических основ психики и поведения в ходе онтогенеза в первую очередь на его ранних (развитие) и поздних (старение) этапах.</w:t>
      </w:r>
      <w:proofErr w:type="gramEnd"/>
      <w:r w:rsidRPr="006759C0">
        <w:rPr>
          <w:sz w:val="20"/>
          <w:szCs w:val="20"/>
        </w:rPr>
        <w:t xml:space="preserve"> В целом задача возрастной психофизиологии - установить, как сказываются возрастные изменения организма на особенностях психического функционирования. Применительно к ранним этапам онтогенеза речь идет о проблеме, которая традиционно рассматривается как одна из наиболее </w:t>
      </w:r>
      <w:proofErr w:type="gramStart"/>
      <w:r w:rsidRPr="006759C0">
        <w:rPr>
          <w:sz w:val="20"/>
          <w:szCs w:val="20"/>
        </w:rPr>
        <w:t>актуальных</w:t>
      </w:r>
      <w:proofErr w:type="gramEnd"/>
      <w:r w:rsidRPr="006759C0">
        <w:rPr>
          <w:sz w:val="20"/>
          <w:szCs w:val="20"/>
        </w:rPr>
        <w:t xml:space="preserve"> в психологии развития, - о биологическом созревании и психическом развитии.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Известно, что главным источником психического развития является социальный опыт, приобретаемый ребенком в процессе обучения и воспитания. Биологические факторы (генетические, морфологические, физиологические) выступают как условия, обеспечивающие возможность развития психики. Однако эти условия в ходе онтогенеза существенно изменяются, создавая на каждом этапе специфические предпосылки для усвоения качественно нового опыта и формирования новых психических возможностей. По этой причине конкретные экспериментальные задачи психофизиологии состоят в том, чтобы установить возрастное своеобразие указанных условий, выявить последовательность их формирования в онтогенезе и показать, каким образом морфофункциональное созревание организма сказывается на психическом развитии ребенка.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При описании процессов онтогенеза в возрастной физиологии используют термины «рост» и «развитие». Рост характеризуется преимущественно увеличением числа клеток и их размеров, поэтому он приводит к появлению количественных различий структур и функций развивающегося организма. Развитие подразумевает качественные преобразования, которые протекают за счет </w:t>
      </w:r>
      <w:proofErr w:type="spellStart"/>
      <w:r w:rsidRPr="006759C0">
        <w:rPr>
          <w:rFonts w:ascii="Times New Roman" w:hAnsi="Times New Roman"/>
          <w:sz w:val="20"/>
          <w:szCs w:val="20"/>
        </w:rPr>
        <w:t>дифференцировочных</w:t>
      </w:r>
      <w:proofErr w:type="spellEnd"/>
      <w:r w:rsidRPr="006759C0">
        <w:rPr>
          <w:rFonts w:ascii="Times New Roman" w:hAnsi="Times New Roman"/>
          <w:sz w:val="20"/>
          <w:szCs w:val="20"/>
        </w:rPr>
        <w:t xml:space="preserve"> процессов, обеспечивающих морфологическую и функциональную специализацию клеток, тканей и органов. Рост и дифференцировка - фундаментальные процессы, которые в силу различия биохимических механизмов всегда чередуются в ходе развития. Они обеспечивают образование органов (органогенез) и морфологических особенностей организма (морфогенез). Эти процессы лежат в основе морфологического созревания организма.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Динамику функционального созревания центральной нервной системы (ЦНС) можно охарактеризовать как количественно, так и качественно. Качественные изменения предполагают возникновение новообразований в морфологии, биоэлектрической активности, поведении. Количественные изменения характерны для континуально изменяющихся параметров, т. е. тех, изменения которых могут быть прослежены на длительных отрезках онтогенеза. Для некоторых из них даже предпринимаются попытки построения формальных математических моделей, описывающих закономерности возрастной динамики.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lastRenderedPageBreak/>
        <w:t>В связи с этим целесообразно остановиться на понятии скорости, или темпа, созревания. Темп характеризует интенсивность процессов возрастного развития ЦНС и других систем организма на отдельных отрезках онтогенеза. Темп возрастных преобразований изменяется в ходе развития, и ребенок переживает периоды ускорения и замедления биологического созревания.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Данное положение лучше всего иллюстрирует так называемый пубертатный скачок - резкое увеличение скорости роста в период полового созревания. Ранние стадии </w:t>
      </w:r>
      <w:proofErr w:type="spellStart"/>
      <w:r w:rsidRPr="006759C0">
        <w:rPr>
          <w:rFonts w:ascii="Times New Roman" w:hAnsi="Times New Roman"/>
          <w:sz w:val="20"/>
          <w:szCs w:val="20"/>
        </w:rPr>
        <w:t>пубертата</w:t>
      </w:r>
      <w:proofErr w:type="spellEnd"/>
      <w:r w:rsidRPr="006759C0">
        <w:rPr>
          <w:rFonts w:ascii="Times New Roman" w:hAnsi="Times New Roman"/>
          <w:sz w:val="20"/>
          <w:szCs w:val="20"/>
        </w:rPr>
        <w:t xml:space="preserve"> связаны с активным выделением специального гормона, который стимулирует рост костей и </w:t>
      </w:r>
      <w:proofErr w:type="spellStart"/>
      <w:proofErr w:type="gramStart"/>
      <w:r w:rsidRPr="006759C0">
        <w:rPr>
          <w:rFonts w:ascii="Times New Roman" w:hAnsi="Times New Roman"/>
          <w:sz w:val="20"/>
          <w:szCs w:val="20"/>
        </w:rPr>
        <w:t>поперечно-полосатой</w:t>
      </w:r>
      <w:proofErr w:type="spellEnd"/>
      <w:proofErr w:type="gramEnd"/>
      <w:r w:rsidRPr="006759C0">
        <w:rPr>
          <w:rFonts w:ascii="Times New Roman" w:hAnsi="Times New Roman"/>
          <w:sz w:val="20"/>
          <w:szCs w:val="20"/>
        </w:rPr>
        <w:t xml:space="preserve"> мускулатуры, поэтому в начале </w:t>
      </w:r>
      <w:proofErr w:type="spellStart"/>
      <w:r w:rsidRPr="006759C0">
        <w:rPr>
          <w:rFonts w:ascii="Times New Roman" w:hAnsi="Times New Roman"/>
          <w:sz w:val="20"/>
          <w:szCs w:val="20"/>
        </w:rPr>
        <w:t>пубертата</w:t>
      </w:r>
      <w:proofErr w:type="spellEnd"/>
      <w:r w:rsidRPr="006759C0">
        <w:rPr>
          <w:rFonts w:ascii="Times New Roman" w:hAnsi="Times New Roman"/>
          <w:sz w:val="20"/>
          <w:szCs w:val="20"/>
        </w:rPr>
        <w:t xml:space="preserve"> подростки быстро «удлиняются» и «худеют». Пубертатный скачок касается практически всех органов и тканей, хотя и не в равной мере. Количественным выражением этих процессов служат так называемые кривые роста, которые демонстрируют прирост оцениваемого показателя с возрастом.</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Функциональное развитие, т. е. приобретение новых функций и преобразование имеющихся, наиболее полно описывается понятием </w:t>
      </w:r>
      <w:proofErr w:type="spellStart"/>
      <w:r w:rsidRPr="006759C0">
        <w:rPr>
          <w:rFonts w:ascii="Times New Roman" w:hAnsi="Times New Roman"/>
          <w:sz w:val="20"/>
          <w:szCs w:val="20"/>
        </w:rPr>
        <w:t>системогенез</w:t>
      </w:r>
      <w:proofErr w:type="spellEnd"/>
      <w:r w:rsidRPr="006759C0">
        <w:rPr>
          <w:rFonts w:ascii="Times New Roman" w:hAnsi="Times New Roman"/>
          <w:sz w:val="20"/>
          <w:szCs w:val="20"/>
        </w:rPr>
        <w:t>, разработанным в контексте теории функциональных систем П. К. Анохиным. Образование систем (</w:t>
      </w:r>
      <w:proofErr w:type="spellStart"/>
      <w:r w:rsidRPr="006759C0">
        <w:rPr>
          <w:rFonts w:ascii="Times New Roman" w:hAnsi="Times New Roman"/>
          <w:sz w:val="20"/>
          <w:szCs w:val="20"/>
        </w:rPr>
        <w:t>системогенез</w:t>
      </w:r>
      <w:proofErr w:type="spellEnd"/>
      <w:r w:rsidRPr="006759C0">
        <w:rPr>
          <w:rFonts w:ascii="Times New Roman" w:hAnsi="Times New Roman"/>
          <w:sz w:val="20"/>
          <w:szCs w:val="20"/>
        </w:rPr>
        <w:t>) осуществляется в соответствии со следующими принципами.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Функциональные системы и входящие в их состав компоненты созревают избирательно и в разное время (принцип </w:t>
      </w:r>
      <w:proofErr w:type="spellStart"/>
      <w:r w:rsidRPr="006759C0">
        <w:rPr>
          <w:rFonts w:ascii="Times New Roman" w:hAnsi="Times New Roman"/>
          <w:sz w:val="20"/>
          <w:szCs w:val="20"/>
        </w:rPr>
        <w:t>гетерохронности</w:t>
      </w:r>
      <w:proofErr w:type="spellEnd"/>
      <w:r w:rsidRPr="006759C0">
        <w:rPr>
          <w:rFonts w:ascii="Times New Roman" w:hAnsi="Times New Roman"/>
          <w:sz w:val="20"/>
          <w:szCs w:val="20"/>
        </w:rPr>
        <w:t xml:space="preserve"> развития). </w:t>
      </w:r>
      <w:proofErr w:type="spellStart"/>
      <w:r w:rsidRPr="006759C0">
        <w:rPr>
          <w:rFonts w:ascii="Times New Roman" w:hAnsi="Times New Roman"/>
          <w:sz w:val="20"/>
          <w:szCs w:val="20"/>
        </w:rPr>
        <w:t>Гетерохронность</w:t>
      </w:r>
      <w:proofErr w:type="spellEnd"/>
      <w:r w:rsidRPr="006759C0">
        <w:rPr>
          <w:rFonts w:ascii="Times New Roman" w:hAnsi="Times New Roman"/>
          <w:sz w:val="20"/>
          <w:szCs w:val="20"/>
        </w:rPr>
        <w:t xml:space="preserve"> закладки и темпа созревания структур - наследственно закрепленная особенность развития. Морфофункциональное развитие обеспечивается избирательностью созревания только тех частей органа, которые участвуют в приспособительной деятельности эмбриона или новорожденного (принцип фрагментации органа). Развивающиеся вначале как независимые, отдельные компоненты функциональной системы (нервные, соматические и другие) в определенный момент объединяются и начинают функционировать как единое целое (принцип консолидации). С момента консолидации функциональная система становится продуктивной, и реально это происходит задолго до того, как все ее компоненты достигнут окончательной зрелости (принцип минимального обеспечения).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функциональные системы, формирующиеся в раннем онтогенезе, призваны обеспечить полноценную жизнедеятельность развивающегося организма. Они отвечают и за поддержание гомеостаза, и за формирование адаптивного поведения, и за приобретение индивидуального опыта.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Очевидно, однако, что не все системы организма одинаково важны для развития и функционирования психики, поэтому в общем русле биологического созревания человека целесообразно выделить направление, которое имеет решающее значение для полноценного психического развития. Речь идет о так называемом психофизиологическом созревании - процессе, определяющем последовательность возрастных изменений (морф</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и </w:t>
      </w:r>
      <w:proofErr w:type="spellStart"/>
      <w:r w:rsidRPr="006759C0">
        <w:rPr>
          <w:rFonts w:ascii="Times New Roman" w:hAnsi="Times New Roman"/>
          <w:sz w:val="20"/>
          <w:szCs w:val="20"/>
        </w:rPr>
        <w:t>системогенез</w:t>
      </w:r>
      <w:proofErr w:type="spellEnd"/>
      <w:r w:rsidRPr="006759C0">
        <w:rPr>
          <w:rFonts w:ascii="Times New Roman" w:hAnsi="Times New Roman"/>
          <w:sz w:val="20"/>
          <w:szCs w:val="20"/>
        </w:rPr>
        <w:t>) в ЦНС и других системах организма, обеспечивающих условия для возникновения и реализации психических функций.</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Созревание охватывает длительный период времени, поэтому для характеристики отдельных этапов развития используется понятие зрелость, или степень зрелости. Эта характеристика меняется в ходе онтогенеза до тех пор, пока не достигнет конечного уровня, т. е. уровня полной зрелости, характерной для взрослого человека. С понятием зрелости связан основной принцип возрастной физиологии - принцип </w:t>
      </w:r>
      <w:proofErr w:type="spellStart"/>
      <w:r w:rsidRPr="006759C0">
        <w:rPr>
          <w:rFonts w:ascii="Times New Roman" w:hAnsi="Times New Roman"/>
          <w:sz w:val="20"/>
          <w:szCs w:val="20"/>
        </w:rPr>
        <w:t>гетерохронности</w:t>
      </w:r>
      <w:proofErr w:type="spellEnd"/>
      <w:r w:rsidR="00AA5AA8">
        <w:rPr>
          <w:rFonts w:ascii="Times New Roman" w:hAnsi="Times New Roman"/>
          <w:sz w:val="20"/>
          <w:szCs w:val="20"/>
        </w:rPr>
        <w:t xml:space="preserve"> </w:t>
      </w:r>
      <w:r w:rsidRPr="006759C0">
        <w:rPr>
          <w:rFonts w:ascii="Times New Roman" w:hAnsi="Times New Roman"/>
          <w:sz w:val="20"/>
          <w:szCs w:val="20"/>
        </w:rPr>
        <w:t xml:space="preserve">развития. </w:t>
      </w:r>
      <w:proofErr w:type="gramStart"/>
      <w:r w:rsidRPr="006759C0">
        <w:rPr>
          <w:rFonts w:ascii="Times New Roman" w:hAnsi="Times New Roman"/>
          <w:sz w:val="20"/>
          <w:szCs w:val="20"/>
        </w:rPr>
        <w:t>Он предполагает разную скорость созревания различных систем организма, при этом выделяются два вида гетерохронии: внутрисистемная и межсистемная.</w:t>
      </w:r>
      <w:proofErr w:type="gramEnd"/>
      <w:r w:rsidRPr="006759C0">
        <w:rPr>
          <w:rFonts w:ascii="Times New Roman" w:hAnsi="Times New Roman"/>
          <w:sz w:val="20"/>
          <w:szCs w:val="20"/>
        </w:rPr>
        <w:t xml:space="preserve"> Внутрисистемная гетерохрония характеризует неодинаковую скорость формирования различных по сложности компонентов внутри одной функциональной системы. Межсистемная гетерохрония, в свою очередь, характеризует разные сроки формирования отдельных функциональных систем на последовательных этапах онтогенеза.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Таким образом, в соответствии с принципом </w:t>
      </w:r>
      <w:proofErr w:type="spellStart"/>
      <w:r w:rsidRPr="006759C0">
        <w:rPr>
          <w:rFonts w:ascii="Times New Roman" w:hAnsi="Times New Roman"/>
          <w:sz w:val="20"/>
          <w:szCs w:val="20"/>
        </w:rPr>
        <w:t>гетерохронности</w:t>
      </w:r>
      <w:proofErr w:type="spellEnd"/>
      <w:r w:rsidRPr="006759C0">
        <w:rPr>
          <w:rFonts w:ascii="Times New Roman" w:hAnsi="Times New Roman"/>
          <w:sz w:val="20"/>
          <w:szCs w:val="20"/>
        </w:rPr>
        <w:t xml:space="preserve"> развития различные системы и функции созревают с разной скоростью и достигают полной зрелости на разных этапах индивидуального развития. Это означает, что до достижения полной зрелости каждый возрастной этап имеет свою неповторимую психофизиологическую структуру, определяющую и, в некоторой мере, ограничивающую психологические возможности данного возраста.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Очевидно, что различия в темпах созревания отдельных систем и их компонентов не должны нарушать возможности их согласованной работы, поскольку организм человека с момента зачатия функционирует как единое целое. По этой причине разница в скорости созревания с необходимостью ставит вопрос о согласованности и координации процессов созревания, протекающих в разных физиологических системах и на разных уровнях организма и психики.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На физиологическом уровне проблема синхронизации роста и </w:t>
      </w:r>
      <w:proofErr w:type="spellStart"/>
      <w:r w:rsidRPr="006759C0">
        <w:rPr>
          <w:rFonts w:ascii="Times New Roman" w:hAnsi="Times New Roman"/>
          <w:sz w:val="20"/>
          <w:szCs w:val="20"/>
        </w:rPr>
        <w:t>дифференцировочных</w:t>
      </w:r>
      <w:proofErr w:type="spellEnd"/>
      <w:r w:rsidRPr="006759C0">
        <w:rPr>
          <w:rFonts w:ascii="Times New Roman" w:hAnsi="Times New Roman"/>
          <w:sz w:val="20"/>
          <w:szCs w:val="20"/>
        </w:rPr>
        <w:t xml:space="preserve"> процессов до сих пор остается нерешенной. Пред полагается, что в синхронизации принимают участие </w:t>
      </w:r>
      <w:proofErr w:type="gramStart"/>
      <w:r w:rsidRPr="006759C0">
        <w:rPr>
          <w:rFonts w:ascii="Times New Roman" w:hAnsi="Times New Roman"/>
          <w:sz w:val="20"/>
          <w:szCs w:val="20"/>
        </w:rPr>
        <w:t>центральная</w:t>
      </w:r>
      <w:proofErr w:type="gramEnd"/>
      <w:r w:rsidRPr="006759C0">
        <w:rPr>
          <w:rFonts w:ascii="Times New Roman" w:hAnsi="Times New Roman"/>
          <w:sz w:val="20"/>
          <w:szCs w:val="20"/>
        </w:rPr>
        <w:t xml:space="preserve"> нервная и эндокринная системы организма. Доказано, например, синхронизирующее влияние на процессы дифференцировки и роста ряда гормонов (в частности, гормона роста и половых гормонов). Однако детально механизмы синхронизации пока не изучены.</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Явления синхронизации процессов созревания наблюдаются и в динамике развития мозга, в частности коры больших полушарий. Результаты некоторых морфологических исследований мозга приматов привели к выводу о том, что формирование новых межнейронных контактов (синапсов) в раннем постнатальном онтогенезе происходит одновременно в различных областях и слоях коры мозга. Эти данные свидетельствуют о том, что, несмотря на </w:t>
      </w:r>
      <w:proofErr w:type="spellStart"/>
      <w:r w:rsidRPr="006759C0">
        <w:rPr>
          <w:rFonts w:ascii="Times New Roman" w:hAnsi="Times New Roman"/>
          <w:sz w:val="20"/>
          <w:szCs w:val="20"/>
        </w:rPr>
        <w:t>гетерохронность</w:t>
      </w:r>
      <w:proofErr w:type="spellEnd"/>
      <w:r w:rsidRPr="006759C0">
        <w:rPr>
          <w:rFonts w:ascii="Times New Roman" w:hAnsi="Times New Roman"/>
          <w:sz w:val="20"/>
          <w:szCs w:val="20"/>
        </w:rPr>
        <w:t xml:space="preserve"> созревания слоев и полей коры, кора мозга в развитии выступает как целостное образование. Более того, поскольку образование синапсов в разных </w:t>
      </w:r>
      <w:r w:rsidRPr="006759C0">
        <w:rPr>
          <w:rFonts w:ascii="Times New Roman" w:hAnsi="Times New Roman"/>
          <w:sz w:val="20"/>
          <w:szCs w:val="20"/>
        </w:rPr>
        <w:lastRenderedPageBreak/>
        <w:t xml:space="preserve">областях коры мозга происходит достаточно </w:t>
      </w:r>
      <w:proofErr w:type="spellStart"/>
      <w:r w:rsidRPr="006759C0">
        <w:rPr>
          <w:rFonts w:ascii="Times New Roman" w:hAnsi="Times New Roman"/>
          <w:sz w:val="20"/>
          <w:szCs w:val="20"/>
        </w:rPr>
        <w:t>синхронизованно</w:t>
      </w:r>
      <w:proofErr w:type="spellEnd"/>
      <w:r w:rsidRPr="006759C0">
        <w:rPr>
          <w:rFonts w:ascii="Times New Roman" w:hAnsi="Times New Roman"/>
          <w:sz w:val="20"/>
          <w:szCs w:val="20"/>
        </w:rPr>
        <w:t>, можно предположить, что функции, которые обусловлены активностью этих корковых зон, могут возникать приблизительно в одно и то же время.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Возможно, неоднократно описанное совпадение во времени появления первых слов ребенка и его первого шага обусловлено одновременно </w:t>
      </w:r>
      <w:proofErr w:type="gramStart"/>
      <w:r w:rsidRPr="006759C0">
        <w:rPr>
          <w:rFonts w:ascii="Times New Roman" w:hAnsi="Times New Roman"/>
          <w:sz w:val="20"/>
          <w:szCs w:val="20"/>
        </w:rPr>
        <w:t>протекающим</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синаптогенезом</w:t>
      </w:r>
      <w:proofErr w:type="spellEnd"/>
      <w:r w:rsidRPr="006759C0">
        <w:rPr>
          <w:rFonts w:ascii="Times New Roman" w:hAnsi="Times New Roman"/>
          <w:sz w:val="20"/>
          <w:szCs w:val="20"/>
        </w:rPr>
        <w:t xml:space="preserve"> в речевых и моторных зонах коры больших полушарий.</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Проблема синхронизации процессов развития имеет общий, системный характер; иначе говоря, ее можно рассматривать применительно к процессам созревания систем всех уровней: от клетки до организма. В ракурсе возрастной психофизиологии весьма актуальной представляется проблема синхронизации процессов созревания и развития в структуре целостной человеческой индивидуальности. (Понятие целостной человеческой индивидуальности, или интегральной индивидуальности, было введено </w:t>
      </w:r>
      <w:proofErr w:type="spellStart"/>
      <w:r w:rsidRPr="006759C0">
        <w:rPr>
          <w:rFonts w:ascii="Times New Roman" w:hAnsi="Times New Roman"/>
          <w:sz w:val="20"/>
          <w:szCs w:val="20"/>
        </w:rPr>
        <w:t>В.С.Мерлиным</w:t>
      </w:r>
      <w:proofErr w:type="spellEnd"/>
      <w:r w:rsidRPr="006759C0">
        <w:rPr>
          <w:rFonts w:ascii="Times New Roman" w:hAnsi="Times New Roman"/>
          <w:sz w:val="20"/>
          <w:szCs w:val="20"/>
        </w:rPr>
        <w:t xml:space="preserve">, </w:t>
      </w:r>
      <w:proofErr w:type="gramStart"/>
      <w:r w:rsidRPr="006759C0">
        <w:rPr>
          <w:rFonts w:ascii="Times New Roman" w:hAnsi="Times New Roman"/>
          <w:sz w:val="20"/>
          <w:szCs w:val="20"/>
        </w:rPr>
        <w:t>который</w:t>
      </w:r>
      <w:proofErr w:type="gramEnd"/>
      <w:r w:rsidRPr="006759C0">
        <w:rPr>
          <w:rFonts w:ascii="Times New Roman" w:hAnsi="Times New Roman"/>
          <w:sz w:val="20"/>
          <w:szCs w:val="20"/>
        </w:rPr>
        <w:t xml:space="preserve"> рассматривал последнюю как иерархически упорядоченную систему свойств всех ступеней развития - от биохимических до социально-психологических.) По аналогии со сказанным выше ее можно условно определить как межуровневую синхронизацию. Наличие подобной синхронизации можно продемонстрировать на примере полового созревания, когда физиологические изменения на уровне целого организма вызывают существенные преобразования в психике подростка. В этой логике закономерно ставить вопрос о координации процессов психического развития как такового (т. е. в пределах психического уровня в структуре индивидуальности).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Гипотетически понятия синхронности и асинхронности можно рассматривать как противоположные полюсы континуума, один из которых соответствует асинхронности, т.е. опережению созревания одних структур (функций) по отношению к остальным, а другой - крайней синхронности созревания. С точки зрения чешского психолога </w:t>
      </w:r>
      <w:proofErr w:type="spellStart"/>
      <w:r w:rsidRPr="006759C0">
        <w:rPr>
          <w:rFonts w:ascii="Times New Roman" w:hAnsi="Times New Roman"/>
          <w:sz w:val="20"/>
          <w:szCs w:val="20"/>
        </w:rPr>
        <w:t>Й.Шванцары</w:t>
      </w:r>
      <w:proofErr w:type="spellEnd"/>
      <w:r w:rsidRPr="006759C0">
        <w:rPr>
          <w:rFonts w:ascii="Times New Roman" w:hAnsi="Times New Roman"/>
          <w:sz w:val="20"/>
          <w:szCs w:val="20"/>
        </w:rPr>
        <w:t>, должен существовать оптимальный вариант синхронизации всех процессов развития, нарушение которого в ту или другую сторону ведет к искажению нормального хода онтогенеза. Допускается также существование вариантов: синхронно ускоренное и синхронно замедленное, асинхронно ускоренное и асинхронно замедленное развитие.</w:t>
      </w:r>
    </w:p>
    <w:p w:rsidR="001E61C6" w:rsidRPr="006759C0" w:rsidRDefault="001E61C6" w:rsidP="00D450F7">
      <w:pPr>
        <w:spacing w:after="0" w:line="240" w:lineRule="auto"/>
        <w:jc w:val="both"/>
        <w:rPr>
          <w:rFonts w:ascii="Times New Roman" w:hAnsi="Times New Roman"/>
          <w:sz w:val="20"/>
          <w:szCs w:val="20"/>
        </w:rPr>
      </w:pPr>
      <w:r w:rsidRPr="006759C0">
        <w:rPr>
          <w:rFonts w:ascii="Times New Roman" w:hAnsi="Times New Roman"/>
          <w:sz w:val="20"/>
          <w:szCs w:val="20"/>
        </w:rPr>
        <w:t>Асинхронное развитие (как и крайне синхронное) предположительно сопровождается соматическими и психическими нарушениями.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Данная концепция имеет гипотетический характер, поскольку используемые в ней понятия не </w:t>
      </w:r>
      <w:proofErr w:type="spellStart"/>
      <w:r w:rsidRPr="006759C0">
        <w:rPr>
          <w:rFonts w:ascii="Times New Roman" w:hAnsi="Times New Roman"/>
          <w:sz w:val="20"/>
          <w:szCs w:val="20"/>
        </w:rPr>
        <w:t>операционализированы</w:t>
      </w:r>
      <w:proofErr w:type="spellEnd"/>
      <w:r w:rsidRPr="006759C0">
        <w:rPr>
          <w:rFonts w:ascii="Times New Roman" w:hAnsi="Times New Roman"/>
          <w:sz w:val="20"/>
          <w:szCs w:val="20"/>
        </w:rPr>
        <w:t>, т. е. пока не представлены в виде измеряемых и, следовательно, доступных для экспериментального изучения конструктов.</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 настоящему времени выработаны критерии, по которым можно судить о динамике созревания и степени зрелости отдельных физиологических систем организма. Зрелость оценивают на морфологическом и функциональном уровнях, т. е. можно говорить о зрелости как самого субстрата (например, тех или иных образований нервной системы), так и его функций (в том числе поведенческих, например способности </w:t>
      </w:r>
      <w:proofErr w:type="gramStart"/>
      <w:r w:rsidRPr="006759C0">
        <w:rPr>
          <w:rFonts w:ascii="Times New Roman" w:hAnsi="Times New Roman"/>
          <w:sz w:val="20"/>
          <w:szCs w:val="20"/>
        </w:rPr>
        <w:t>к</w:t>
      </w:r>
      <w:proofErr w:type="gramEnd"/>
      <w:r w:rsidRPr="006759C0">
        <w:rPr>
          <w:rFonts w:ascii="Times New Roman" w:hAnsi="Times New Roman"/>
          <w:sz w:val="20"/>
          <w:szCs w:val="20"/>
        </w:rPr>
        <w:t xml:space="preserve"> произвольной </w:t>
      </w:r>
      <w:proofErr w:type="spellStart"/>
      <w:r w:rsidRPr="006759C0">
        <w:rPr>
          <w:rFonts w:ascii="Times New Roman" w:hAnsi="Times New Roman"/>
          <w:sz w:val="20"/>
          <w:szCs w:val="20"/>
        </w:rPr>
        <w:t>саморегуляции</w:t>
      </w:r>
      <w:proofErr w:type="spellEnd"/>
      <w:r w:rsidRPr="006759C0">
        <w:rPr>
          <w:rFonts w:ascii="Times New Roman" w:hAnsi="Times New Roman"/>
          <w:sz w:val="20"/>
          <w:szCs w:val="20"/>
        </w:rPr>
        <w:t>).</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Специальные морфологические исследования позволяют судить о зрелости ЦНС по разным признакам: размеру нервных клеток, количеству и длине их отростков, толщине слоя коры, размеру отдельных мозговых структур и т.д. Установлено, что важным критерием созревания является, например, образование изолирующей миелиновой оболочки на проводящих путях (нервных волокнах), в результате чего значительно увеличивается скорость прохождения нервных импульсов.</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Динамика морфологического созревания в настоящее время привлекает особое внимание психологов. По некоторым данным, в интервале от рождения до двух лет происходит интенсивный и избыточный </w:t>
      </w:r>
      <w:proofErr w:type="spellStart"/>
      <w:r w:rsidRPr="006759C0">
        <w:rPr>
          <w:rFonts w:ascii="Times New Roman" w:hAnsi="Times New Roman"/>
          <w:sz w:val="20"/>
          <w:szCs w:val="20"/>
        </w:rPr>
        <w:t>синаптогенез</w:t>
      </w:r>
      <w:proofErr w:type="spellEnd"/>
      <w:r w:rsidRPr="006759C0">
        <w:rPr>
          <w:rFonts w:ascii="Times New Roman" w:hAnsi="Times New Roman"/>
          <w:sz w:val="20"/>
          <w:szCs w:val="20"/>
        </w:rPr>
        <w:t xml:space="preserve"> - образование контактов между нейронами. Количество этих контактов в раннем онтогенезе значительно выше, чем у взрослых. Постепенно уменьшаясь, число морфологических контактов доходит до уровня, типичного для взрослых, приблизительно к семи годам. Существенно, что сохраняются именно те контакты, которые непосредственно включены в обработку внешних воздействий. Под влиянием опыта происходит процесс, который назвали селективной стабилизацией синапсов.</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Поскольку избыточная </w:t>
      </w:r>
      <w:proofErr w:type="spellStart"/>
      <w:r w:rsidRPr="006759C0">
        <w:rPr>
          <w:rFonts w:ascii="Times New Roman" w:hAnsi="Times New Roman"/>
          <w:sz w:val="20"/>
          <w:szCs w:val="20"/>
        </w:rPr>
        <w:t>синаптическая</w:t>
      </w:r>
      <w:proofErr w:type="spellEnd"/>
      <w:r w:rsidRPr="006759C0">
        <w:rPr>
          <w:rFonts w:ascii="Times New Roman" w:hAnsi="Times New Roman"/>
          <w:sz w:val="20"/>
          <w:szCs w:val="20"/>
        </w:rPr>
        <w:t xml:space="preserve"> плотность рассматривается как морфологическая основа усвоения опыта, эти данные свидетельствуют о высокой потенциальной способности к усвоению опыта у детей раннего возраста. Кроме того, можно полагать, что воспринимаемый благодаря этому на данном возрастном этапе опыт, образно говоря, «встраивается» в морфологию мозговых связей, в известной мере определяя их богатство, широту и разнообразие.</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Поскольку морфологические критерии разрабатываются на клиническом материале, в большинстве своем патологическом, особое значение для характеристики зрелости нормальной детской популяции иметь функциональные критерии психофизиологического созревания.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 функциональным критериям созревания в первую очередь относятся показатели биоэлектрической активности головного мозга, определяемые по электроэнцефалограмме (ЭЭГ). Возрастные изменения биоэлектрической активности мозга охватывают значительный период онтогенеза - от рождения до юношеского возраста. В ЭЭГ отражаются устойчивые индивидуальные и возрастные особенности этой активности. Кроме того, ЭЭГ </w:t>
      </w:r>
      <w:proofErr w:type="gramStart"/>
      <w:r w:rsidRPr="006759C0">
        <w:rPr>
          <w:rFonts w:ascii="Times New Roman" w:hAnsi="Times New Roman"/>
          <w:sz w:val="20"/>
          <w:szCs w:val="20"/>
        </w:rPr>
        <w:t>различна</w:t>
      </w:r>
      <w:proofErr w:type="gramEnd"/>
      <w:r w:rsidRPr="006759C0">
        <w:rPr>
          <w:rFonts w:ascii="Times New Roman" w:hAnsi="Times New Roman"/>
          <w:sz w:val="20"/>
          <w:szCs w:val="20"/>
        </w:rPr>
        <w:t xml:space="preserve"> в разных областях мозга одного и того же человека. Наконец, в ЭЭГ можно зарегистрировать различные типы вызванной активности: ответы мозга на внешние воздействия различаются у разных людей в разном возрасте и в разных мозговых зонах. Многие параметры </w:t>
      </w:r>
      <w:proofErr w:type="gramStart"/>
      <w:r w:rsidRPr="006759C0">
        <w:rPr>
          <w:rFonts w:ascii="Times New Roman" w:hAnsi="Times New Roman"/>
          <w:sz w:val="20"/>
          <w:szCs w:val="20"/>
        </w:rPr>
        <w:t>индивидуальной</w:t>
      </w:r>
      <w:proofErr w:type="gramEnd"/>
      <w:r w:rsidRPr="006759C0">
        <w:rPr>
          <w:rFonts w:ascii="Times New Roman" w:hAnsi="Times New Roman"/>
          <w:sz w:val="20"/>
          <w:szCs w:val="20"/>
        </w:rPr>
        <w:t xml:space="preserve"> ЭЭГ </w:t>
      </w:r>
      <w:proofErr w:type="spellStart"/>
      <w:r w:rsidRPr="006759C0">
        <w:rPr>
          <w:rFonts w:ascii="Times New Roman" w:hAnsi="Times New Roman"/>
          <w:sz w:val="20"/>
          <w:szCs w:val="20"/>
        </w:rPr>
        <w:t>коррелируют</w:t>
      </w:r>
      <w:proofErr w:type="spellEnd"/>
      <w:r w:rsidRPr="006759C0">
        <w:rPr>
          <w:rFonts w:ascii="Times New Roman" w:hAnsi="Times New Roman"/>
          <w:sz w:val="20"/>
          <w:szCs w:val="20"/>
        </w:rPr>
        <w:t xml:space="preserve"> с самыми разными психологическими особенностями человека. Все это делает ЭЭГ очень удобным инструментом для изучения созревания центральной нервной системы.</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lastRenderedPageBreak/>
        <w:t xml:space="preserve">По совокупности данных выделяются следующие признаки, характеризующие степень зрелости биоэлектрической активности головного мозга: особенности частотно-амплитудного спектра ЭЭГ; наличие устойчивой ритмической активности; средняя частота доминирующих волн; особенности ЭЭГ в разных областях мозга; особенности </w:t>
      </w:r>
      <w:proofErr w:type="spellStart"/>
      <w:r w:rsidRPr="006759C0">
        <w:rPr>
          <w:rFonts w:ascii="Times New Roman" w:hAnsi="Times New Roman"/>
          <w:sz w:val="20"/>
          <w:szCs w:val="20"/>
        </w:rPr>
        <w:t>генерализованной</w:t>
      </w:r>
      <w:proofErr w:type="spellEnd"/>
      <w:r w:rsidRPr="006759C0">
        <w:rPr>
          <w:rFonts w:ascii="Times New Roman" w:hAnsi="Times New Roman"/>
          <w:sz w:val="20"/>
          <w:szCs w:val="20"/>
        </w:rPr>
        <w:t xml:space="preserve"> и локальной вызванной активности мозга; особенности пространственно-временной организации биопотенциалов мозга.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Исследования возрастной динамики ЭЭГ проводятся в состоянии покоя, в других функциональных состояниях (сон, активное бодрствование и др.), а также при действии разных стимулов (зрительных, слуховых, тактильных). Изучаются частотный состав ЭЭГ, зональные особенности и межзональное взаимодействие. Такой подход позволяет установить, во-первых, динамику функционального созревания отдельных зон коры мозга; во-вторых, последовательность включения мозговых структур в совместную деятельность и совершенствование этой деятельности в процессе индивидуального развития.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Таким образом, функциональные критерии зрелости по показателям ЭЭГ мозга весьма разнообразны. Однако интенсивная компьютеризация электрофизиологических исследований сделала возможными объективную оценку и формализацию множества показателей, извлекаемых из ЭЭГ. Тем самым фактически созданы условия для возникновения новой области диагностики, условно обозначаемой как «</w:t>
      </w:r>
      <w:proofErr w:type="spellStart"/>
      <w:r w:rsidRPr="006759C0">
        <w:rPr>
          <w:rFonts w:ascii="Times New Roman" w:hAnsi="Times New Roman"/>
          <w:sz w:val="20"/>
          <w:szCs w:val="20"/>
        </w:rPr>
        <w:t>нейрометрика</w:t>
      </w:r>
      <w:proofErr w:type="spellEnd"/>
      <w:r w:rsidRPr="006759C0">
        <w:rPr>
          <w:rFonts w:ascii="Times New Roman" w:hAnsi="Times New Roman"/>
          <w:sz w:val="20"/>
          <w:szCs w:val="20"/>
        </w:rPr>
        <w:t>». Использование стандартизованной процедуры регистрации фоновой и вызванной биоэлектрической активности, извлечение широкого спектра электроэнцефалографических показателей, построение полигонов распределений и получение нормативных данных открывают путь к индивидуальной диагностике функциональной зрелости ЦНС у детей разных возрастов.</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Важное место среди функциональных критериев психофизиологического созревания занимают поведенческие, из них наиболее изучены показатели, отражающие возрастную динамику рефлекторной деятельности. Известно, например, что дети рождаются с набором безусловных рефлексов (поисковым, хватательным, сосательным, шейным, тоническим и др.). Наличие этих рефлексов свидетельствует о функциональной зрелости ЦНС новорожденного, однако к концу первого года жизни большинство из них исчезает. При этом существует четкая связь между созреванием мозга и исчезновением большинства простейших рефлексов, поскольку многие из них контролируются подкорковыми структурами, в первую очередь средним мозгом, который развивается у плода с большим опережением.</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Таким путем простейшие рефлексы постепенно уступают место более сложным рефлекторным реакциям и условно-рефлекторным поведенческим комплексам, в обеспечении которых решающую роль играет кора головного мозга. В разные сроки возникают способности к образованию положительных и тормозных условных рефлексов на внутренние (</w:t>
      </w:r>
      <w:proofErr w:type="spellStart"/>
      <w:r w:rsidRPr="006759C0">
        <w:rPr>
          <w:rFonts w:ascii="Times New Roman" w:hAnsi="Times New Roman"/>
          <w:sz w:val="20"/>
          <w:szCs w:val="20"/>
        </w:rPr>
        <w:t>интероцептивные</w:t>
      </w:r>
      <w:proofErr w:type="spellEnd"/>
      <w:r w:rsidRPr="006759C0">
        <w:rPr>
          <w:rFonts w:ascii="Times New Roman" w:hAnsi="Times New Roman"/>
          <w:sz w:val="20"/>
          <w:szCs w:val="20"/>
        </w:rPr>
        <w:t>) и внешние (</w:t>
      </w:r>
      <w:proofErr w:type="spellStart"/>
      <w:r w:rsidRPr="006759C0">
        <w:rPr>
          <w:rFonts w:ascii="Times New Roman" w:hAnsi="Times New Roman"/>
          <w:sz w:val="20"/>
          <w:szCs w:val="20"/>
        </w:rPr>
        <w:t>экстероцептивные</w:t>
      </w:r>
      <w:proofErr w:type="spellEnd"/>
      <w:r w:rsidRPr="006759C0">
        <w:rPr>
          <w:rFonts w:ascii="Times New Roman" w:hAnsi="Times New Roman"/>
          <w:sz w:val="20"/>
          <w:szCs w:val="20"/>
        </w:rPr>
        <w:t>) раздражители. Появление способности такого рода можно рассматривать в качестве маркера, показателя психофизиологического созревания.</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С психофизиологическим созреванием связывают также возникающие на определенном этапе раннего онтогенеза способности к перемещению в пространстве (</w:t>
      </w:r>
      <w:proofErr w:type="spellStart"/>
      <w:r w:rsidRPr="006759C0">
        <w:rPr>
          <w:rFonts w:ascii="Times New Roman" w:hAnsi="Times New Roman"/>
          <w:sz w:val="20"/>
          <w:szCs w:val="20"/>
        </w:rPr>
        <w:t>покомоции</w:t>
      </w:r>
      <w:proofErr w:type="spellEnd"/>
      <w:r w:rsidRPr="006759C0">
        <w:rPr>
          <w:rFonts w:ascii="Times New Roman" w:hAnsi="Times New Roman"/>
          <w:sz w:val="20"/>
          <w:szCs w:val="20"/>
        </w:rPr>
        <w:t>). В специальных руководствах нередко приводится своеобразный календарь развития двигательной активности детей раннего возраста. В нем указывается, когда ребенок начинает сидеть, вставать, ползать, ходить, т. е. дается хронологическая последовательность появления возможностей младенца, постепенно обеспечивающих полноценную организацию двигательного поведения. Причем сроки созревания по этому календарю, видимо, в значительной степени определяются генотипом.</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Косвенно об этом свидетельствуют интересные факты, полученные Т. Бауэром при изучении развития навыков ходьбы у индейцев племени </w:t>
      </w:r>
      <w:proofErr w:type="spellStart"/>
      <w:r w:rsidRPr="006759C0">
        <w:rPr>
          <w:rFonts w:ascii="Times New Roman" w:hAnsi="Times New Roman"/>
          <w:sz w:val="20"/>
          <w:szCs w:val="20"/>
        </w:rPr>
        <w:t>хопи</w:t>
      </w:r>
      <w:proofErr w:type="spellEnd"/>
      <w:r w:rsidRPr="006759C0">
        <w:rPr>
          <w:rFonts w:ascii="Times New Roman" w:hAnsi="Times New Roman"/>
          <w:sz w:val="20"/>
          <w:szCs w:val="20"/>
        </w:rPr>
        <w:t xml:space="preserve">. В системе традиционного воспитания </w:t>
      </w:r>
      <w:proofErr w:type="spellStart"/>
      <w:r w:rsidRPr="006759C0">
        <w:rPr>
          <w:rFonts w:ascii="Times New Roman" w:hAnsi="Times New Roman"/>
          <w:sz w:val="20"/>
          <w:szCs w:val="20"/>
        </w:rPr>
        <w:t>хопи</w:t>
      </w:r>
      <w:proofErr w:type="spellEnd"/>
      <w:r w:rsidRPr="006759C0">
        <w:rPr>
          <w:rFonts w:ascii="Times New Roman" w:hAnsi="Times New Roman"/>
          <w:sz w:val="20"/>
          <w:szCs w:val="20"/>
        </w:rPr>
        <w:t xml:space="preserve"> туго </w:t>
      </w:r>
      <w:proofErr w:type="spellStart"/>
      <w:r w:rsidRPr="006759C0">
        <w:rPr>
          <w:rFonts w:ascii="Times New Roman" w:hAnsi="Times New Roman"/>
          <w:sz w:val="20"/>
          <w:szCs w:val="20"/>
        </w:rPr>
        <w:t>спеленутых</w:t>
      </w:r>
      <w:proofErr w:type="spellEnd"/>
      <w:r w:rsidRPr="006759C0">
        <w:rPr>
          <w:rFonts w:ascii="Times New Roman" w:hAnsi="Times New Roman"/>
          <w:sz w:val="20"/>
          <w:szCs w:val="20"/>
        </w:rPr>
        <w:t xml:space="preserve"> младенцев привязывают к доске, освобождая только один или два раза в день для смены пеленок. Таких младенцев сравнивали потом с детьми </w:t>
      </w:r>
      <w:proofErr w:type="spellStart"/>
      <w:r w:rsidRPr="006759C0">
        <w:rPr>
          <w:rFonts w:ascii="Times New Roman" w:hAnsi="Times New Roman"/>
          <w:sz w:val="20"/>
          <w:szCs w:val="20"/>
        </w:rPr>
        <w:t>хопи</w:t>
      </w:r>
      <w:proofErr w:type="spellEnd"/>
      <w:r w:rsidRPr="006759C0">
        <w:rPr>
          <w:rFonts w:ascii="Times New Roman" w:hAnsi="Times New Roman"/>
          <w:sz w:val="20"/>
          <w:szCs w:val="20"/>
        </w:rPr>
        <w:t>, которые росли без ограничения их двигательной активности. Оказалось, что дети той и другой группы начали ходить без поддержки в возрасте около 15 месяцев. Таким образом, жесткое ограничение движения радикально не меняет сроки созревания. Было бы, однако, преждевременно на этой основе судить о том, что опыт не оказывает влияния на локомоторное развитие младенца.</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Жизненные наблюдения, экспериментальные и клинические данные, а также некоторые теоретические представления дают основания полагать, что по мере психофизиологического созревания создаются условия для развития </w:t>
      </w:r>
      <w:proofErr w:type="spellStart"/>
      <w:r w:rsidRPr="006759C0">
        <w:rPr>
          <w:rFonts w:ascii="Times New Roman" w:hAnsi="Times New Roman"/>
          <w:sz w:val="20"/>
          <w:szCs w:val="20"/>
        </w:rPr>
        <w:t>перцептивной</w:t>
      </w:r>
      <w:proofErr w:type="spellEnd"/>
      <w:r w:rsidRPr="006759C0">
        <w:rPr>
          <w:rFonts w:ascii="Times New Roman" w:hAnsi="Times New Roman"/>
          <w:sz w:val="20"/>
          <w:szCs w:val="20"/>
        </w:rPr>
        <w:t xml:space="preserve"> деятельности, речи, мыслительных операций. Однако эти аспекты психофизиологического созревания </w:t>
      </w:r>
      <w:proofErr w:type="gramStart"/>
      <w:r w:rsidRPr="006759C0">
        <w:rPr>
          <w:rFonts w:ascii="Times New Roman" w:hAnsi="Times New Roman"/>
          <w:sz w:val="20"/>
          <w:szCs w:val="20"/>
        </w:rPr>
        <w:t>изучены очень мало</w:t>
      </w:r>
      <w:proofErr w:type="gramEnd"/>
      <w:r w:rsidRPr="006759C0">
        <w:rPr>
          <w:rFonts w:ascii="Times New Roman" w:hAnsi="Times New Roman"/>
          <w:sz w:val="20"/>
          <w:szCs w:val="20"/>
        </w:rPr>
        <w:t>.</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Тем не </w:t>
      </w:r>
      <w:proofErr w:type="gramStart"/>
      <w:r w:rsidRPr="006759C0">
        <w:rPr>
          <w:rFonts w:ascii="Times New Roman" w:hAnsi="Times New Roman"/>
          <w:sz w:val="20"/>
          <w:szCs w:val="20"/>
        </w:rPr>
        <w:t>менее</w:t>
      </w:r>
      <w:proofErr w:type="gramEnd"/>
      <w:r w:rsidRPr="006759C0">
        <w:rPr>
          <w:rFonts w:ascii="Times New Roman" w:hAnsi="Times New Roman"/>
          <w:sz w:val="20"/>
          <w:szCs w:val="20"/>
        </w:rPr>
        <w:t xml:space="preserve"> есть прямые указания на то, что биологическое со- 3Ревание, в частности развитие двигательной активности, связано с Развитием речи. По утверждению известного психолога </w:t>
      </w:r>
      <w:proofErr w:type="spellStart"/>
      <w:r w:rsidRPr="006759C0">
        <w:rPr>
          <w:rFonts w:ascii="Times New Roman" w:hAnsi="Times New Roman"/>
          <w:sz w:val="20"/>
          <w:szCs w:val="20"/>
        </w:rPr>
        <w:t>Е.Лененберга</w:t>
      </w:r>
      <w:proofErr w:type="spellEnd"/>
      <w:r w:rsidRPr="006759C0">
        <w:rPr>
          <w:rFonts w:ascii="Times New Roman" w:hAnsi="Times New Roman"/>
          <w:sz w:val="20"/>
          <w:szCs w:val="20"/>
        </w:rPr>
        <w:t>, дети начинают говорить не раньше и не позже, чем достигнут определенной стадии физического созревания. Этапы овладения речью реализуются на основе последовательности процессов созревания, причем можно установить отчетливые параллели между развитием движений и речи.</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Выделенные в настоящее время показатели и критерии созревания обладают общей особенностью: все они носят не абсолютный, а относительный характер. Иначе говоря, их можно рассматривать в качестве информативных и надежных маркеров психофизиологического созревания только в случае учета контекста. Категория контекста подразумевает объективизацию всех условий и факторов, характеризующих получение конкретного показателя. Главными составляющими контекста являются, конечно, возраст и пол испытуемого, а также характер критерия, т. е. его принадлежность к определенному типу морфологических </w:t>
      </w:r>
      <w:r w:rsidRPr="006759C0">
        <w:rPr>
          <w:rFonts w:ascii="Times New Roman" w:hAnsi="Times New Roman"/>
          <w:sz w:val="20"/>
          <w:szCs w:val="20"/>
        </w:rPr>
        <w:lastRenderedPageBreak/>
        <w:t>или функциональных характеристик. Кроме того, в конте</w:t>
      </w:r>
      <w:proofErr w:type="gramStart"/>
      <w:r w:rsidRPr="006759C0">
        <w:rPr>
          <w:rFonts w:ascii="Times New Roman" w:hAnsi="Times New Roman"/>
          <w:sz w:val="20"/>
          <w:szCs w:val="20"/>
        </w:rPr>
        <w:t>кст вкл</w:t>
      </w:r>
      <w:proofErr w:type="gramEnd"/>
      <w:r w:rsidRPr="006759C0">
        <w:rPr>
          <w:rFonts w:ascii="Times New Roman" w:hAnsi="Times New Roman"/>
          <w:sz w:val="20"/>
          <w:szCs w:val="20"/>
        </w:rPr>
        <w:t>ючается психосоматический статус испытуемого, условия получения показателя (методические, аппаратурные и т.д.).</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Другими словами, взятый изолированно, т.е. вне контекста или в недостаточно полном контексте, показатель созревания может оказаться неинформативным или несущим ошибочную информацию. Так, известно, что одни и те же показатели, например некоторые безусловные рефлексы новорожденных, фиксируемые сразу после рождения, говорят о нормативном уровне зрелости ЦНС ребенка, а сохраняясь в репертуаре его поведения в конце первого года жизни, те же рефлексы приобретают противоположный смысл, свидетельствуя о задержке созревания коры больших полушарий мозга. То же самое касается и других критериев созревания, например электроэнцефалографических.</w:t>
      </w:r>
    </w:p>
    <w:p w:rsidR="001E61C6" w:rsidRPr="006759C0" w:rsidRDefault="001E61C6" w:rsidP="00D450F7">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Как отмечает Н.В.Дубровинская, «вес» одного и того же признака различен в разные возрастные периоды и одни и те же </w:t>
      </w:r>
      <w:proofErr w:type="spellStart"/>
      <w:r w:rsidRPr="006759C0">
        <w:rPr>
          <w:rFonts w:ascii="Times New Roman" w:hAnsi="Times New Roman"/>
          <w:sz w:val="20"/>
          <w:szCs w:val="20"/>
        </w:rPr>
        <w:t>ЭЭГ-характеристики</w:t>
      </w:r>
      <w:proofErr w:type="spellEnd"/>
      <w:r w:rsidRPr="006759C0">
        <w:rPr>
          <w:rFonts w:ascii="Times New Roman" w:hAnsi="Times New Roman"/>
          <w:sz w:val="20"/>
          <w:szCs w:val="20"/>
        </w:rPr>
        <w:t xml:space="preserve"> имеют неодинаковую функциональную значимость для детей разного возраста.</w:t>
      </w:r>
    </w:p>
    <w:p w:rsidR="001E61C6" w:rsidRDefault="001E61C6" w:rsidP="006759C0">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Сказанное означает, что требуется разработка специальных приемов верификации и </w:t>
      </w:r>
      <w:proofErr w:type="spellStart"/>
      <w:r w:rsidRPr="006759C0">
        <w:rPr>
          <w:rFonts w:ascii="Times New Roman" w:hAnsi="Times New Roman"/>
          <w:sz w:val="20"/>
          <w:szCs w:val="20"/>
        </w:rPr>
        <w:t>валидизации</w:t>
      </w:r>
      <w:proofErr w:type="spellEnd"/>
      <w:r w:rsidRPr="006759C0">
        <w:rPr>
          <w:rFonts w:ascii="Times New Roman" w:hAnsi="Times New Roman"/>
          <w:sz w:val="20"/>
          <w:szCs w:val="20"/>
        </w:rPr>
        <w:t xml:space="preserve"> критериев созревания, а также четкое описание контекста их применения. </w:t>
      </w:r>
    </w:p>
    <w:p w:rsidR="001E61C6" w:rsidRPr="006759C0" w:rsidRDefault="001E61C6" w:rsidP="006759C0">
      <w:pPr>
        <w:spacing w:after="0" w:line="240" w:lineRule="auto"/>
        <w:ind w:firstLine="255"/>
        <w:jc w:val="both"/>
        <w:textAlignment w:val="baseline"/>
        <w:rPr>
          <w:rFonts w:ascii="Times New Roman" w:hAnsi="Times New Roman"/>
          <w:sz w:val="20"/>
          <w:szCs w:val="20"/>
        </w:rPr>
      </w:pPr>
    </w:p>
    <w:p w:rsidR="001E61C6" w:rsidRPr="006759C0" w:rsidRDefault="001E61C6" w:rsidP="00BD1CC8">
      <w:pPr>
        <w:pStyle w:val="a4"/>
        <w:spacing w:before="0" w:beforeAutospacing="0" w:after="0" w:afterAutospacing="0"/>
        <w:ind w:firstLine="255"/>
        <w:jc w:val="both"/>
        <w:textAlignment w:val="baseline"/>
        <w:rPr>
          <w:sz w:val="20"/>
          <w:szCs w:val="20"/>
        </w:rPr>
      </w:pPr>
      <w:r w:rsidRPr="006759C0">
        <w:rPr>
          <w:sz w:val="20"/>
          <w:szCs w:val="20"/>
        </w:rPr>
        <w:t xml:space="preserve">2. Наличие более или менее определенных критериев для оценки зрелости организма ребенка на каждом возрастном этапе позволяет говорить о существовании возрастной нормы. Однако при ближайшем рассмотрении оказывается, что понятие нормы вообще и возрастной в частности определить и </w:t>
      </w:r>
      <w:proofErr w:type="spellStart"/>
      <w:r w:rsidRPr="006759C0">
        <w:rPr>
          <w:sz w:val="20"/>
          <w:szCs w:val="20"/>
        </w:rPr>
        <w:t>операционализировать</w:t>
      </w:r>
      <w:proofErr w:type="spellEnd"/>
      <w:r w:rsidRPr="006759C0">
        <w:rPr>
          <w:sz w:val="20"/>
          <w:szCs w:val="20"/>
        </w:rPr>
        <w:t>, т. е. представить в доступной для измерения форме, весьма сложно. Выделяются следующие подходы к определению понятия «норма».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Статистический подход. Он базируется на измерении индивидуальных различий по тем или иным показателям (например, росту, весу, показателю интеллекта). Значения измеренных по определенной шкале признаков всегда находятся в некотором диапазоне. Распределение большинства присущих людям свойств, или признаков, подчиняется нормальному закону. Такое распределение может быть представлено графически в виде кривой Гаусса, или частотной кривой, которая имеет вид колокола и называется иногда </w:t>
      </w:r>
      <w:proofErr w:type="spellStart"/>
      <w:r w:rsidRPr="006759C0">
        <w:rPr>
          <w:rFonts w:ascii="Times New Roman" w:hAnsi="Times New Roman"/>
          <w:sz w:val="20"/>
          <w:szCs w:val="20"/>
        </w:rPr>
        <w:t>колоколообразной</w:t>
      </w:r>
      <w:proofErr w:type="spellEnd"/>
      <w:r w:rsidRPr="006759C0">
        <w:rPr>
          <w:rFonts w:ascii="Times New Roman" w:hAnsi="Times New Roman"/>
          <w:sz w:val="20"/>
          <w:szCs w:val="20"/>
        </w:rPr>
        <w:t xml:space="preserve"> кривой.</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Нормальным признается такое значение признака, которое оказывается в пределах среднего или оговоренной меры распределения, как </w:t>
      </w:r>
      <w:proofErr w:type="gramStart"/>
      <w:r w:rsidRPr="006759C0">
        <w:rPr>
          <w:rFonts w:ascii="Times New Roman" w:hAnsi="Times New Roman"/>
          <w:sz w:val="20"/>
          <w:szCs w:val="20"/>
        </w:rPr>
        <w:t>правило</w:t>
      </w:r>
      <w:proofErr w:type="gramEnd"/>
      <w:r w:rsidRPr="006759C0">
        <w:rPr>
          <w:rFonts w:ascii="Times New Roman" w:hAnsi="Times New Roman"/>
          <w:sz w:val="20"/>
          <w:szCs w:val="20"/>
        </w:rPr>
        <w:t xml:space="preserve"> выраженной в виде стандартного отклонения. Показатели, выходящие за установленные (по статистическим правилам) границы, считаются ненормальными. Таким образом, статистические методы позволяют оценить однородность выборки и популяции с точки зрения изменчивости определенного количественного признака индивида.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Преимущества статистического подхода заключаются в том, что норму можно выразить в виде конкретного количественного показателя. Кроме того, как максимальная частота появления определенного показателя, она соответствует общепринятому представлению нормальности. Однако статистическое толкование нормы встречает ряд серьезных трудностей и расходится с реальными фактами. Недостатки заключаются в следующем: </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•редко встречающиеся значения изучаемого признака рассматриваются как аномальные; в частности, при статистическом подходе одаренность следует рассматривать как отклонение от нормы, т. е. как патологию; •</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статистически определяемая норма имеет ситуативный характер; она дает представление о признаке «здесь и сейчас» и, строго говоря, не позволяет переносить результаты на другую популяцию, другие условия и другое время; </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•статистически определяемая норма применима, если используется один репрезентативный показатель; наличие двух и большего числа показателей приведет к тому, что кривые распределения для каждого будут давать свой вариант границ нормы, а их объединение сузит диапазон нормы, взятый одновременно по двум и более показателям; </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•статистическое определение нормы не обеспечивает содержательного толкования самого понятия применительно к изучаемому признаку; </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•все функции, процессы и явления, которые нельзя выразить в количественном виде, невозможно оценить в категориях статистической нормы.</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Функционально-системный подход. В теории функциональных систем обосновывается принципиально иной подход к понятию нормы. В этом случае норма понимается не как набор стандартных критериев, а как провес, определяющий функциональный оптимум деятельности живого организма.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Как показал К. В. Судаков, психологическая и физиологическая норма в этой теории трактуется как интервал оптимального функционирования живой системы с подвижными границами, в рамках которых сохраняются оптимальная связь со средой и оптимальное согласование всех функций организма. Возрастную норму при этом следует рассматривать как биологический оптимум функционирования живой системы, обеспечивающий адаптивное реагирование на факторы внешней среды.</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Такой подход позволяет по-новому подойти к толкованию понятия нормы и обеспечивает теоретическую интерпретацию его содержания (в отличие от статистической нормы). Однако подобное толкование имеет слишком обобщенный характер и нуждается в конкретизации. Явно дискуссионными при этом подходе остаются способы описания возрастной нормы и установления ее критериев.</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Медико-биологический подход. Этот подход основан на эмпирическом опыте, лежащем в основе оценки функционального состояния организма, в том числе ЦНС. Считается, что о норме функционирования </w:t>
      </w:r>
      <w:r w:rsidRPr="006759C0">
        <w:rPr>
          <w:rFonts w:ascii="Times New Roman" w:hAnsi="Times New Roman"/>
          <w:sz w:val="20"/>
          <w:szCs w:val="20"/>
        </w:rPr>
        <w:lastRenderedPageBreak/>
        <w:t>организма и психики человека можно судить по общепринятым показателям строения тела, функциональным измерениям различных органов и систем организма в покое и во взаимодействии с окружающей средой, по нормам психических реакций и поведения. Безусловно, сами нормативы, имеющие возрастные, половые, этнические и другие особенности, претерпевают постоянные изменения под влиянием внутренних и внешних обстоятельств (социальных условий, развития науки и т.п.).</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Иными словами, понятие нормы является динамичной категорией, функционирующей, однако, в определенных пределах, которые, в свою очередь, отражают наличие структурных и функциональных предпосылок для нормальной жизнедеятельности организма и психики. В результате многолетних наблюдений, проводимых в медицине и возрастной физиологии, сложились вполне определенные и довольно четкие представления о возрастных нормах развития, которые в значительной степени опираются на статистические оценки возрастных изменений, т. е. статистические нормы.</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Принято считать, что типичный для каждого этапа онтогенеза уровень развития функций организма определяет средние нормативные показатели, а стандартные отклонения - их диапазон, при этом возрастная динамика тех и других соответствует основной направленности развития. Большинство индивидуальных вариаций в развитии обусловлено временными сдвигами в формировании физиологических систем. Отклонения от средних показателей связаны с индивидуальными различиями в уровне зрелости этих систем. Таким образом, норму можно рассматривать как диапазон колебаний, как конкретную исторически обусловленную систему показателей данной популяции, в пределах которой существует многообразие индивидуальных вариантов развития; последние могут группироваться в типы и образовывать типологические нормы.</w:t>
      </w:r>
    </w:p>
    <w:p w:rsidR="001E61C6" w:rsidRPr="006759C0" w:rsidRDefault="001E61C6" w:rsidP="00BD1CC8">
      <w:pPr>
        <w:spacing w:after="0" w:line="240" w:lineRule="auto"/>
        <w:ind w:firstLine="255"/>
        <w:jc w:val="both"/>
        <w:textAlignment w:val="baseline"/>
        <w:rPr>
          <w:rFonts w:ascii="Times New Roman" w:hAnsi="Times New Roman"/>
          <w:sz w:val="20"/>
          <w:szCs w:val="20"/>
        </w:rPr>
      </w:pPr>
    </w:p>
    <w:p w:rsidR="001E61C6" w:rsidRPr="006759C0" w:rsidRDefault="001E61C6" w:rsidP="00BD1CC8">
      <w:pPr>
        <w:pStyle w:val="a4"/>
        <w:spacing w:before="0" w:beforeAutospacing="0" w:after="0" w:afterAutospacing="0"/>
        <w:ind w:firstLine="255"/>
        <w:jc w:val="both"/>
        <w:textAlignment w:val="baseline"/>
        <w:rPr>
          <w:sz w:val="20"/>
          <w:szCs w:val="20"/>
        </w:rPr>
      </w:pPr>
      <w:r w:rsidRPr="006759C0">
        <w:rPr>
          <w:sz w:val="20"/>
          <w:szCs w:val="20"/>
        </w:rPr>
        <w:t xml:space="preserve">3. Периодизация развития относится к числу наиболее сложных и до сих </w:t>
      </w:r>
      <w:proofErr w:type="gramStart"/>
      <w:r w:rsidRPr="006759C0">
        <w:rPr>
          <w:sz w:val="20"/>
          <w:szCs w:val="20"/>
        </w:rPr>
        <w:t>пор</w:t>
      </w:r>
      <w:proofErr w:type="gramEnd"/>
      <w:r w:rsidRPr="006759C0">
        <w:rPr>
          <w:sz w:val="20"/>
          <w:szCs w:val="20"/>
        </w:rPr>
        <w:t xml:space="preserve"> не имеющих однозначного решения проблем и психологии, и физиологии. Об этом свидетельствуют различные ПОДХОДЫ К периодизации развития, существующие в этих науках. Трудности в значительной степени связаны с отсутствием общепризнанного</w:t>
      </w:r>
      <w:proofErr w:type="gramStart"/>
      <w:r w:rsidRPr="006759C0">
        <w:rPr>
          <w:sz w:val="20"/>
          <w:szCs w:val="20"/>
        </w:rPr>
        <w:t>1</w:t>
      </w:r>
      <w:proofErr w:type="gramEnd"/>
      <w:r w:rsidRPr="006759C0">
        <w:rPr>
          <w:sz w:val="20"/>
          <w:szCs w:val="20"/>
        </w:rPr>
        <w:t xml:space="preserve"> критерия, который был бы равно принят представителями разных наук.</w:t>
      </w:r>
    </w:p>
    <w:p w:rsidR="001E61C6" w:rsidRPr="006759C0" w:rsidRDefault="001E61C6" w:rsidP="00BD1CC8">
      <w:pPr>
        <w:spacing w:after="0" w:line="240" w:lineRule="auto"/>
        <w:ind w:firstLine="255"/>
        <w:jc w:val="both"/>
        <w:textAlignment w:val="baseline"/>
        <w:rPr>
          <w:rFonts w:ascii="Times New Roman" w:hAnsi="Times New Roman"/>
          <w:sz w:val="20"/>
          <w:szCs w:val="20"/>
        </w:rPr>
      </w:pPr>
      <w:proofErr w:type="gramStart"/>
      <w:r w:rsidRPr="006759C0">
        <w:rPr>
          <w:rFonts w:ascii="Times New Roman" w:hAnsi="Times New Roman"/>
          <w:sz w:val="20"/>
          <w:szCs w:val="20"/>
        </w:rPr>
        <w:t>Требования к критерию периодизации были сформулированы еще J]</w:t>
      </w:r>
      <w:proofErr w:type="gramEnd"/>
      <w:r w:rsidRPr="006759C0">
        <w:rPr>
          <w:rFonts w:ascii="Times New Roman" w:hAnsi="Times New Roman"/>
          <w:sz w:val="20"/>
          <w:szCs w:val="20"/>
        </w:rPr>
        <w:t>.</w:t>
      </w:r>
      <w:proofErr w:type="spellStart"/>
      <w:r w:rsidRPr="006759C0">
        <w:rPr>
          <w:rFonts w:ascii="Times New Roman" w:hAnsi="Times New Roman"/>
          <w:sz w:val="20"/>
          <w:szCs w:val="20"/>
        </w:rPr>
        <w:t>С-Выготским</w:t>
      </w:r>
      <w:proofErr w:type="spellEnd"/>
      <w:r w:rsidRPr="006759C0">
        <w:rPr>
          <w:rFonts w:ascii="Times New Roman" w:hAnsi="Times New Roman"/>
          <w:sz w:val="20"/>
          <w:szCs w:val="20"/>
        </w:rPr>
        <w:t xml:space="preserve">, который указывал, что признак, на основании которого можно отличить одну эпоху детства от другой, должен быть: показательным для суждения об общем развитии ребенка; легкодоступным для наблюдения и объективным. В качестве примера такого признака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приводит процесс смены зубов. Действительно, это информативный показатель биологического созревания. Морфологи Б.А.Никитюк и В.П. Чтецов указывают, что он больше других соответствует календарному возрасту ребенка. Есть также данные о том, что существует корреляция между темпом смены зубов в дошкольном возрасте и некоторыми аспектами умственного (вербального) развития.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Тем не </w:t>
      </w:r>
      <w:proofErr w:type="gramStart"/>
      <w:r w:rsidRPr="006759C0">
        <w:rPr>
          <w:rFonts w:ascii="Times New Roman" w:hAnsi="Times New Roman"/>
          <w:sz w:val="20"/>
          <w:szCs w:val="20"/>
        </w:rPr>
        <w:t>менее</w:t>
      </w:r>
      <w:proofErr w:type="gramEnd"/>
      <w:r w:rsidRPr="006759C0">
        <w:rPr>
          <w:rFonts w:ascii="Times New Roman" w:hAnsi="Times New Roman"/>
          <w:sz w:val="20"/>
          <w:szCs w:val="20"/>
        </w:rPr>
        <w:t xml:space="preserve"> ограниченность такого критерия очевидна. Он охватывает слишком короткий период онтогенеза и, кроме того, будучи частным признаком, не дает представления о сути процессов, происходящих в организме на выделяемых с его помощью этапах развития. Похожие претензии можно предъявить и другим аналогичным подходам к периодизации (например, к периодизации на основе критерия сексуального развития).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Известный физиолог И. А. Аршавский полагал, что в основу периодизации должны быть положены критерии, отражающие специфику целостного функционирования организма. По этой логике представляется оправданным в качестве фундаментального критерия периодизации рассматривать процессы адаптации и адаптивные возможности организма. Как отмечают М. М. Безруких к Д. А. Фарбер, особую роль в возрастной периодизации играют критерии, отражающие уровень развития и качественные изменения адаптивных механизмов, связанных с созреванием регуляторных структур ЦНС и обусловливающих деятельность всех физиологических систем и поведение ребенка. Такой подход сближает физиологические и психологические подходы к проблеме возрастной периодизации и создает основу для выработки единой периодизации развития.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этой связи уместно привести </w:t>
      </w:r>
      <w:proofErr w:type="gramStart"/>
      <w:r w:rsidRPr="006759C0">
        <w:rPr>
          <w:rFonts w:ascii="Times New Roman" w:hAnsi="Times New Roman"/>
          <w:sz w:val="20"/>
          <w:szCs w:val="20"/>
        </w:rPr>
        <w:t>разработанную</w:t>
      </w:r>
      <w:proofErr w:type="gramEnd"/>
      <w:r w:rsidRPr="006759C0">
        <w:rPr>
          <w:rFonts w:ascii="Times New Roman" w:hAnsi="Times New Roman"/>
          <w:sz w:val="20"/>
          <w:szCs w:val="20"/>
        </w:rPr>
        <w:t xml:space="preserve"> JI. А. </w:t>
      </w:r>
      <w:proofErr w:type="spellStart"/>
      <w:r w:rsidRPr="006759C0">
        <w:rPr>
          <w:rFonts w:ascii="Times New Roman" w:hAnsi="Times New Roman"/>
          <w:sz w:val="20"/>
          <w:szCs w:val="20"/>
        </w:rPr>
        <w:t>Щеплягиной</w:t>
      </w:r>
      <w:proofErr w:type="spellEnd"/>
      <w:r w:rsidRPr="006759C0">
        <w:rPr>
          <w:rFonts w:ascii="Times New Roman" w:hAnsi="Times New Roman"/>
          <w:sz w:val="20"/>
          <w:szCs w:val="20"/>
        </w:rPr>
        <w:t xml:space="preserve"> с соавторами схему, характеризующую </w:t>
      </w:r>
      <w:proofErr w:type="spellStart"/>
      <w:r w:rsidRPr="006759C0">
        <w:rPr>
          <w:rFonts w:ascii="Times New Roman" w:hAnsi="Times New Roman"/>
          <w:sz w:val="20"/>
          <w:szCs w:val="20"/>
        </w:rPr>
        <w:t>этапность</w:t>
      </w:r>
      <w:proofErr w:type="spellEnd"/>
      <w:r w:rsidRPr="006759C0">
        <w:rPr>
          <w:rFonts w:ascii="Times New Roman" w:hAnsi="Times New Roman"/>
          <w:sz w:val="20"/>
          <w:szCs w:val="20"/>
        </w:rPr>
        <w:t xml:space="preserve"> нервно-психического Реагирования детей и подростков и отражающую особенности нарушений адаптации на разных этапах развития. Можно выделить следующие четыре этапа, или уровня, в развитии организма и типах нарушения при </w:t>
      </w:r>
      <w:proofErr w:type="spellStart"/>
      <w:r w:rsidRPr="006759C0">
        <w:rPr>
          <w:rFonts w:ascii="Times New Roman" w:hAnsi="Times New Roman"/>
          <w:sz w:val="20"/>
          <w:szCs w:val="20"/>
        </w:rPr>
        <w:t>дезадаптации</w:t>
      </w:r>
      <w:proofErr w:type="spellEnd"/>
      <w:r w:rsidRPr="006759C0">
        <w:rPr>
          <w:rFonts w:ascii="Times New Roman" w:hAnsi="Times New Roman"/>
          <w:sz w:val="20"/>
          <w:szCs w:val="20"/>
        </w:rPr>
        <w:t>:</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0-3 года; в этом возрасте наиболее развиты вегетативные отделы нервной </w:t>
      </w:r>
      <w:proofErr w:type="gramStart"/>
      <w:r w:rsidRPr="006759C0">
        <w:rPr>
          <w:rFonts w:ascii="Times New Roman" w:hAnsi="Times New Roman"/>
          <w:sz w:val="20"/>
          <w:szCs w:val="20"/>
        </w:rPr>
        <w:t>системы</w:t>
      </w:r>
      <w:proofErr w:type="gramEnd"/>
      <w:r w:rsidRPr="006759C0">
        <w:rPr>
          <w:rFonts w:ascii="Times New Roman" w:hAnsi="Times New Roman"/>
          <w:sz w:val="20"/>
          <w:szCs w:val="20"/>
        </w:rPr>
        <w:t xml:space="preserve"> и ответ на вредоносное воздействие среды находит свое выражение в виде нарушения вегетативных функций (расстройства пищеварения, нарушения цикла сна и бодрствования и т.п.);</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4 года - 10 лет; на этом возрастном этапе ускоренно развиваются двигательные функции и устанавливаются субординационные отношения между подкорковыми и корковыми уровнями в организации двигательных актов; при патогенных воздействиях в этом возрасте чаще возникают нарушения в двигательной сфере (тики, заикание и др.);</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7-12 лет; это период аффективного реагирования, обусловленный формированием и усложнением субъективного опыта ребенка и его эмоциональных переживаний; на этом этапе </w:t>
      </w:r>
      <w:proofErr w:type="spellStart"/>
      <w:r w:rsidRPr="006759C0">
        <w:rPr>
          <w:rFonts w:ascii="Times New Roman" w:hAnsi="Times New Roman"/>
          <w:sz w:val="20"/>
          <w:szCs w:val="20"/>
        </w:rPr>
        <w:t>дезадаптация</w:t>
      </w:r>
      <w:proofErr w:type="spellEnd"/>
      <w:r w:rsidRPr="006759C0">
        <w:rPr>
          <w:rFonts w:ascii="Times New Roman" w:hAnsi="Times New Roman"/>
          <w:sz w:val="20"/>
          <w:szCs w:val="20"/>
        </w:rPr>
        <w:t xml:space="preserve"> проявляет себя в виде повышенной возбудимости и страхов;</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12-16 лет; это </w:t>
      </w:r>
      <w:proofErr w:type="spellStart"/>
      <w:r w:rsidRPr="006759C0">
        <w:rPr>
          <w:rFonts w:ascii="Times New Roman" w:hAnsi="Times New Roman"/>
          <w:sz w:val="20"/>
          <w:szCs w:val="20"/>
        </w:rPr>
        <w:t>эмоционально-идеаторный</w:t>
      </w:r>
      <w:proofErr w:type="spellEnd"/>
      <w:r w:rsidRPr="006759C0">
        <w:rPr>
          <w:rFonts w:ascii="Times New Roman" w:hAnsi="Times New Roman"/>
          <w:sz w:val="20"/>
          <w:szCs w:val="20"/>
        </w:rPr>
        <w:t xml:space="preserve"> этап нервно-психического реагирования; уровень психической зрелости в этом возрасте обеспечивает ответы на воздействие среды в виде характерологических реакций. В </w:t>
      </w:r>
      <w:r w:rsidRPr="006759C0">
        <w:rPr>
          <w:rFonts w:ascii="Times New Roman" w:hAnsi="Times New Roman"/>
          <w:sz w:val="20"/>
          <w:szCs w:val="20"/>
        </w:rPr>
        <w:lastRenderedPageBreak/>
        <w:t xml:space="preserve">качестве иллюстрации процессов </w:t>
      </w:r>
      <w:proofErr w:type="spellStart"/>
      <w:r w:rsidRPr="006759C0">
        <w:rPr>
          <w:rFonts w:ascii="Times New Roman" w:hAnsi="Times New Roman"/>
          <w:sz w:val="20"/>
          <w:szCs w:val="20"/>
        </w:rPr>
        <w:t>дезадаптации</w:t>
      </w:r>
      <w:proofErr w:type="spellEnd"/>
      <w:r w:rsidRPr="006759C0">
        <w:rPr>
          <w:rFonts w:ascii="Times New Roman" w:hAnsi="Times New Roman"/>
          <w:sz w:val="20"/>
          <w:szCs w:val="20"/>
        </w:rPr>
        <w:t xml:space="preserve"> в этом возрасте можно привести типологию акцентуаций характера подростков, предложенную </w:t>
      </w:r>
      <w:proofErr w:type="spellStart"/>
      <w:r w:rsidRPr="006759C0">
        <w:rPr>
          <w:rFonts w:ascii="Times New Roman" w:hAnsi="Times New Roman"/>
          <w:sz w:val="20"/>
          <w:szCs w:val="20"/>
        </w:rPr>
        <w:t>А.Е.Личко</w:t>
      </w:r>
      <w:proofErr w:type="spellEnd"/>
      <w:r w:rsidRPr="006759C0">
        <w:rPr>
          <w:rFonts w:ascii="Times New Roman" w:hAnsi="Times New Roman"/>
          <w:sz w:val="20"/>
          <w:szCs w:val="20"/>
        </w:rPr>
        <w:t>.</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Приведенную схему не стоит рассматривать как вариант периодизации, поскольку она предложена для решения других задач. Однако эта схема позволяет уточнить содержание понятия </w:t>
      </w:r>
      <w:proofErr w:type="spellStart"/>
      <w:r w:rsidRPr="006759C0">
        <w:rPr>
          <w:rFonts w:ascii="Times New Roman" w:hAnsi="Times New Roman"/>
          <w:sz w:val="20"/>
          <w:szCs w:val="20"/>
        </w:rPr>
        <w:t>дезадаптации</w:t>
      </w:r>
      <w:proofErr w:type="spellEnd"/>
      <w:r w:rsidRPr="006759C0">
        <w:rPr>
          <w:rFonts w:ascii="Times New Roman" w:hAnsi="Times New Roman"/>
          <w:sz w:val="20"/>
          <w:szCs w:val="20"/>
        </w:rPr>
        <w:t xml:space="preserve"> и выделить возрастную специфику психофизиологических механизмов этого явления.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Междисциплинарное решение проблемы периодизации развития осложняется также неоднозначностью понятия «возраст». В физиологии, психологии и социальных науках это понятие имеет разное содержание.</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Значительные индивидуальные колебания в темпах созревания организма дали основания для введения такого понятия, как биологический возраст. Он определяется морфофункциональными особенностями организма по сравнению со статистически установленным средним уровнем развития, характерным для данного хронологического возраста в этой популяции.</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Представление о биологическом возрасте имеет практическое значение, потому что в жизни нередко нужно объединять детей не по календарному (паспортному) возрасту, а с учетом реально существующих различий в их развитии. У большинства детей биологический и календарный возраст совпадают, однако у некоторых детей биологический возраст опережает календарный или отстает от него.</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Основными критериями оценки биологического возраста считаются: зрелость, оцениваемая по срокам прорезывания молочных и постоянных зубов; скелетная зрелость (порядок и сроки окостенения скелета); зрелость, оцениваемая по срокам наступления вторичных половых признаков. В последнее время при оценке биологического возраста стали использовать не только морфологические возрастные изменения, но и показатели зрелости физиологических систем организма.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Оценка биологического возраста проводится путем сопоставления соответствующих показателей развития обследуемого ребенка со стандартами, характерными для данной возрастной, половой и этнической группы. Индивидуальные различия в биологическом возрасте определяются многими факторами: генетическими и такими средовыми, как климатогеографические, экологические и </w:t>
      </w:r>
      <w:proofErr w:type="spellStart"/>
      <w:r w:rsidRPr="006759C0">
        <w:rPr>
          <w:rFonts w:ascii="Times New Roman" w:hAnsi="Times New Roman"/>
          <w:sz w:val="20"/>
          <w:szCs w:val="20"/>
        </w:rPr>
        <w:t>социокультурные</w:t>
      </w:r>
      <w:proofErr w:type="spellEnd"/>
      <w:r w:rsidRPr="006759C0">
        <w:rPr>
          <w:rFonts w:ascii="Times New Roman" w:hAnsi="Times New Roman"/>
          <w:sz w:val="20"/>
          <w:szCs w:val="20"/>
        </w:rPr>
        <w:t xml:space="preserve">. По этой причине дети и подростки из разных этнических и </w:t>
      </w:r>
      <w:proofErr w:type="spellStart"/>
      <w:r w:rsidRPr="006759C0">
        <w:rPr>
          <w:rFonts w:ascii="Times New Roman" w:hAnsi="Times New Roman"/>
          <w:sz w:val="20"/>
          <w:szCs w:val="20"/>
        </w:rPr>
        <w:t>социокультурных</w:t>
      </w:r>
      <w:proofErr w:type="spellEnd"/>
      <w:r w:rsidRPr="006759C0">
        <w:rPr>
          <w:rFonts w:ascii="Times New Roman" w:hAnsi="Times New Roman"/>
          <w:sz w:val="20"/>
          <w:szCs w:val="20"/>
        </w:rPr>
        <w:t xml:space="preserve"> групп при одинаковом календарном возрасте могут иметь различный биологический возраст.</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Нужно отметить, что проблема возраста в науке приобретает все более дифференцированное толкование. Наряду с календарным и биологическим возрастами для характеристики человека используются понятия социального и психического возраста. Причем такие широко принятые в психологии и физиологии понятия, как дошкольный, школьный, студенческий, рабочий и пенсионный возраст представляют собой градации социального возраста, поскольку имеют явно социальное происхождение и содержание, определяемое нормативно-ролевыми характеристиками, существующими в данном обществе в конкретную историческую эпоху.</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Дифференцируется и понятие психического возраста. Кроме умственного возраста, определяемого коэффициентом интеллекта, выделяют </w:t>
      </w:r>
      <w:proofErr w:type="spellStart"/>
      <w:r w:rsidRPr="006759C0">
        <w:rPr>
          <w:rFonts w:ascii="Times New Roman" w:hAnsi="Times New Roman"/>
          <w:sz w:val="20"/>
          <w:szCs w:val="20"/>
        </w:rPr>
        <w:t>психосексуальный</w:t>
      </w:r>
      <w:proofErr w:type="spellEnd"/>
      <w:r w:rsidRPr="006759C0">
        <w:rPr>
          <w:rFonts w:ascii="Times New Roman" w:hAnsi="Times New Roman"/>
          <w:sz w:val="20"/>
          <w:szCs w:val="20"/>
        </w:rPr>
        <w:t xml:space="preserve"> возраст (уровень эротических интересов и поведения), рекреационный возраст (соответствие досуга возрастным нормам) и т.д. В этой связи снова возникает проблема согласованности, в данном случае согласованности между разными категориями и аспектами возраста.</w:t>
      </w:r>
    </w:p>
    <w:p w:rsidR="001E61C6" w:rsidRPr="006759C0" w:rsidRDefault="001E61C6" w:rsidP="00BD1CC8">
      <w:pPr>
        <w:spacing w:after="0" w:line="240" w:lineRule="auto"/>
        <w:rPr>
          <w:rFonts w:ascii="Times New Roman" w:hAnsi="Times New Roman"/>
          <w:sz w:val="20"/>
          <w:szCs w:val="20"/>
        </w:rPr>
      </w:pPr>
      <w:r w:rsidRPr="006759C0">
        <w:rPr>
          <w:rFonts w:ascii="Times New Roman" w:hAnsi="Times New Roman"/>
          <w:sz w:val="20"/>
          <w:szCs w:val="20"/>
        </w:rPr>
        <w:t xml:space="preserve">Например, насколько </w:t>
      </w:r>
      <w:proofErr w:type="spellStart"/>
      <w:r w:rsidRPr="006759C0">
        <w:rPr>
          <w:rFonts w:ascii="Times New Roman" w:hAnsi="Times New Roman"/>
          <w:sz w:val="20"/>
          <w:szCs w:val="20"/>
        </w:rPr>
        <w:t>психосексуальный</w:t>
      </w:r>
      <w:proofErr w:type="spellEnd"/>
      <w:r w:rsidRPr="006759C0">
        <w:rPr>
          <w:rFonts w:ascii="Times New Roman" w:hAnsi="Times New Roman"/>
          <w:sz w:val="20"/>
          <w:szCs w:val="20"/>
        </w:rPr>
        <w:t xml:space="preserve"> возраст соответствует уровню индивидуальной физиологической зрелости подростка.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Научные и практические знания обеспечивают некоторые, в основном эмпирические, представления о степени согласованности различных аспектов возраста, соответствующей нормальному ходу онтогенеза. Тем не </w:t>
      </w:r>
      <w:proofErr w:type="gramStart"/>
      <w:r w:rsidRPr="006759C0">
        <w:rPr>
          <w:rFonts w:ascii="Times New Roman" w:hAnsi="Times New Roman"/>
          <w:sz w:val="20"/>
          <w:szCs w:val="20"/>
        </w:rPr>
        <w:t>менее</w:t>
      </w:r>
      <w:proofErr w:type="gramEnd"/>
      <w:r w:rsidRPr="006759C0">
        <w:rPr>
          <w:rFonts w:ascii="Times New Roman" w:hAnsi="Times New Roman"/>
          <w:sz w:val="20"/>
          <w:szCs w:val="20"/>
        </w:rPr>
        <w:t xml:space="preserve"> существуют определенные типы, варианты развития, которые выделяются по объективным критериям рассогласования биологического, психического и календарного возраста.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Наряду с типичными показателями уровня развития, характерными</w:t>
      </w:r>
      <w:proofErr w:type="gramStart"/>
      <w:r w:rsidRPr="006759C0">
        <w:rPr>
          <w:rFonts w:ascii="Times New Roman" w:hAnsi="Times New Roman"/>
          <w:sz w:val="20"/>
          <w:szCs w:val="20"/>
        </w:rPr>
        <w:t xml:space="preserve"> Д</w:t>
      </w:r>
      <w:proofErr w:type="gramEnd"/>
      <w:r w:rsidRPr="006759C0">
        <w:rPr>
          <w:rFonts w:ascii="Times New Roman" w:hAnsi="Times New Roman"/>
          <w:sz w:val="20"/>
          <w:szCs w:val="20"/>
        </w:rPr>
        <w:t xml:space="preserve">ля большинства представителей определенной возрастно-половой группы, встречаются отклонения. На индивидуальном уровне они сводятся к двум основным типам: акселерации и ретардации развития. Акселерация представляет собой ускорение физического развития и формирования функциональных систем организма детей и подростков. Различают два вида акселерации: </w:t>
      </w:r>
      <w:proofErr w:type="gramStart"/>
      <w:r w:rsidRPr="006759C0">
        <w:rPr>
          <w:rFonts w:ascii="Times New Roman" w:hAnsi="Times New Roman"/>
          <w:sz w:val="20"/>
          <w:szCs w:val="20"/>
        </w:rPr>
        <w:t>эпохальную</w:t>
      </w:r>
      <w:proofErr w:type="gramEnd"/>
      <w:r w:rsidRPr="006759C0">
        <w:rPr>
          <w:rFonts w:ascii="Times New Roman" w:hAnsi="Times New Roman"/>
          <w:sz w:val="20"/>
          <w:szCs w:val="20"/>
        </w:rPr>
        <w:t xml:space="preserve"> и внутригрупповую. Первая определяется как явление, присущее всем детям и подросткам в сравнении с предшествующими поколениями. Эпохальная акселерация была заметным явлением в 60-70-е годы XX в. В 80-е годы процесс стабилизировался, а с начала 90-х появились признаки противоположно явления - </w:t>
      </w:r>
      <w:proofErr w:type="spellStart"/>
      <w:r w:rsidRPr="006759C0">
        <w:rPr>
          <w:rFonts w:ascii="Times New Roman" w:hAnsi="Times New Roman"/>
          <w:sz w:val="20"/>
          <w:szCs w:val="20"/>
        </w:rPr>
        <w:t>децелерации</w:t>
      </w:r>
      <w:proofErr w:type="spellEnd"/>
      <w:r w:rsidRPr="006759C0">
        <w:rPr>
          <w:rFonts w:ascii="Times New Roman" w:hAnsi="Times New Roman"/>
          <w:sz w:val="20"/>
          <w:szCs w:val="20"/>
        </w:rPr>
        <w:t xml:space="preserve"> развития, т. е. широко наблюдаемого замедления процессов физического созревания детей и подростков. Причины массовой акселерации и </w:t>
      </w:r>
      <w:proofErr w:type="spellStart"/>
      <w:r w:rsidRPr="006759C0">
        <w:rPr>
          <w:rFonts w:ascii="Times New Roman" w:hAnsi="Times New Roman"/>
          <w:sz w:val="20"/>
          <w:szCs w:val="20"/>
        </w:rPr>
        <w:t>децелерации</w:t>
      </w:r>
      <w:proofErr w:type="spellEnd"/>
      <w:r w:rsidRPr="006759C0">
        <w:rPr>
          <w:rFonts w:ascii="Times New Roman" w:hAnsi="Times New Roman"/>
          <w:sz w:val="20"/>
          <w:szCs w:val="20"/>
        </w:rPr>
        <w:t xml:space="preserve"> до конца не изучены. Высказывается предположение, что </w:t>
      </w:r>
      <w:proofErr w:type="gramStart"/>
      <w:r w:rsidRPr="006759C0">
        <w:rPr>
          <w:rFonts w:ascii="Times New Roman" w:hAnsi="Times New Roman"/>
          <w:sz w:val="20"/>
          <w:szCs w:val="20"/>
        </w:rPr>
        <w:t>эпохальные</w:t>
      </w:r>
      <w:proofErr w:type="gramEnd"/>
      <w:r w:rsidRPr="006759C0">
        <w:rPr>
          <w:rFonts w:ascii="Times New Roman" w:hAnsi="Times New Roman"/>
          <w:sz w:val="20"/>
          <w:szCs w:val="20"/>
        </w:rPr>
        <w:t xml:space="preserve"> акселерация и </w:t>
      </w:r>
      <w:proofErr w:type="spellStart"/>
      <w:r w:rsidRPr="006759C0">
        <w:rPr>
          <w:rFonts w:ascii="Times New Roman" w:hAnsi="Times New Roman"/>
          <w:sz w:val="20"/>
          <w:szCs w:val="20"/>
        </w:rPr>
        <w:t>децелерация</w:t>
      </w:r>
      <w:proofErr w:type="spellEnd"/>
      <w:r w:rsidRPr="006759C0">
        <w:rPr>
          <w:rFonts w:ascii="Times New Roman" w:hAnsi="Times New Roman"/>
          <w:sz w:val="20"/>
          <w:szCs w:val="20"/>
        </w:rPr>
        <w:t xml:space="preserve"> имеют циклический характер. Это означает, что ускорение развития - явление временное, оно наступает периодически под влиянием экзогенных факторов (например, солнечной активности) или эндогенных процессов неизвестной природы, и на смену ему приходит замедление физического развития.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Внутригрупповая, или индивидуальная, акселерация рассматривается как ускоренное развитие отдельных детей и подростков в определенных возрастных группах. Доля таких детей колеблется в пределах от 13 до 20% в зависимости от возраста.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Ретардация проявляется при задержке физического развития и формирования функциональных систем организма детей и подростков. Доля </w:t>
      </w:r>
      <w:proofErr w:type="spellStart"/>
      <w:r w:rsidRPr="006759C0">
        <w:rPr>
          <w:rFonts w:ascii="Times New Roman" w:hAnsi="Times New Roman"/>
          <w:sz w:val="20"/>
          <w:szCs w:val="20"/>
        </w:rPr>
        <w:t>ретардированных</w:t>
      </w:r>
      <w:proofErr w:type="spellEnd"/>
      <w:r w:rsidRPr="006759C0">
        <w:rPr>
          <w:rFonts w:ascii="Times New Roman" w:hAnsi="Times New Roman"/>
          <w:sz w:val="20"/>
          <w:szCs w:val="20"/>
        </w:rPr>
        <w:t xml:space="preserve"> детей внутри разных возрастных групп иногда достигает 20 %. Ретардация развития может проявляться в разных сферах и характеризоваться разной </w:t>
      </w:r>
      <w:r w:rsidRPr="006759C0">
        <w:rPr>
          <w:rFonts w:ascii="Times New Roman" w:hAnsi="Times New Roman"/>
          <w:sz w:val="20"/>
          <w:szCs w:val="20"/>
        </w:rPr>
        <w:lastRenderedPageBreak/>
        <w:t>степенью отклонения от статистической нормы. Необходимо различать ретардацию физического развития и задержку психического развития. Первая может существовать независимо от второй и нередко представляет собой вариант развития в пределах нормы. Описано, например, конституциональное замедление развития, обусловленное факторами наследственности и проявляющееся в отставании всего развития, в том числе полового созревания, на 2-3 года. Такие дети все равно проходят все стадии развития и достигают зрелости, но только с опозданием.</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В связи с этим существует особая задача - отделить замедленное развитие и созревание как вариант нормы от задержки развития, обусловленной патологическими процессами. Последнее особенно важно при определении школьной зрелости и готовности к обучению.</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Поскольку около 40 % детей имеют динамику биологического созревания, отклоняющуюся от средних нормативных данных, есть основания полагать, что каждому человеку присущ собственный темп индивидуального развития. Дети, имеющие одинаковый календарный возраст, могут находиться на разных этапах возрастного развития. Несоответствие календарного и биологического возраста ребенка позволяет оценить темп индивидуального развития.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 современным представлениям скорость роста и развития на разных этапах онтогенеза в определенной степени зависит от конституциональной принадлежности ребенка и его гормонального статуса. Так, у представителей </w:t>
      </w:r>
      <w:proofErr w:type="spellStart"/>
      <w:r w:rsidRPr="006759C0">
        <w:rPr>
          <w:rFonts w:ascii="Times New Roman" w:hAnsi="Times New Roman"/>
          <w:sz w:val="20"/>
          <w:szCs w:val="20"/>
        </w:rPr>
        <w:t>дигестивного</w:t>
      </w:r>
      <w:proofErr w:type="spellEnd"/>
      <w:r w:rsidRPr="006759C0">
        <w:rPr>
          <w:rFonts w:ascii="Times New Roman" w:hAnsi="Times New Roman"/>
          <w:sz w:val="20"/>
          <w:szCs w:val="20"/>
        </w:rPr>
        <w:t xml:space="preserve"> (характеризуется преобладающим развитием живота, который выдается вперед по отношению к грудной клетке) и, по-видимому, мышечного типов по сравнению с </w:t>
      </w:r>
      <w:proofErr w:type="spellStart"/>
      <w:r w:rsidRPr="006759C0">
        <w:rPr>
          <w:rFonts w:ascii="Times New Roman" w:hAnsi="Times New Roman"/>
          <w:sz w:val="20"/>
          <w:szCs w:val="20"/>
        </w:rPr>
        <w:t>астеноторакальным</w:t>
      </w:r>
      <w:proofErr w:type="spellEnd"/>
      <w:r w:rsidRPr="006759C0">
        <w:rPr>
          <w:rFonts w:ascii="Times New Roman" w:hAnsi="Times New Roman"/>
          <w:sz w:val="20"/>
          <w:szCs w:val="20"/>
        </w:rPr>
        <w:t xml:space="preserve"> типом (характеризующимся удлиненным худощавым телосложением и развитой в длину грудной клеткой) раньше начинается период полового созревания, и, по-видимому, они в более раннем возрасте достигают половой зрелости. Известно также, что процессы роста у представителей мышечного типа заканчиваются раньше, чем у людей астенического телосложения.</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Наряду </w:t>
      </w:r>
      <w:proofErr w:type="gramStart"/>
      <w:r w:rsidRPr="006759C0">
        <w:rPr>
          <w:rFonts w:ascii="Times New Roman" w:hAnsi="Times New Roman"/>
          <w:sz w:val="20"/>
          <w:szCs w:val="20"/>
        </w:rPr>
        <w:t>с</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конституциональными</w:t>
      </w:r>
      <w:proofErr w:type="gramEnd"/>
      <w:r w:rsidRPr="006759C0">
        <w:rPr>
          <w:rFonts w:ascii="Times New Roman" w:hAnsi="Times New Roman"/>
          <w:sz w:val="20"/>
          <w:szCs w:val="20"/>
        </w:rPr>
        <w:t xml:space="preserve"> чрезвычайно выражены половые различия в темпах созревания: у девочек созревание идет быстрее, соответственно этому имеют место половые различия по целому ряду показателей, свидетельствующие о более раннем наступлении зрелости у девочек.</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Итак, психофизиологическое созревание, определяющее очередность возрастных изменений в ЦНС и некоторых других системах организма (эндокринной, опорно-двигательной), обеспечивает условия для возникновения и реализации психических функций. По морфологическим и функциональным показателям можно судить о процессах созревания и степени зрелости структур и функций организма на отдельных этапах онтогенеза каждого ребенка. Однако в последовательности процессов созревания отражаются как общие, так и индивидуальные особенности развития. Индивидуализация касается в первую очередь темпа созревания (скорости возрастных преобразований).</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Нередко высказывается мнение, что акселерация физического развития не оказывает влияния на темпы психического развития и это создает трудности в обучении и воспитании ускоренно созревающих детей. По мнению некоторых ученых, большинство детей, обнаруживающих признаки преждевременного полового созревания, склонны к отставанию в развитии умственных способностей. В то же время немецкий психолог </w:t>
      </w:r>
      <w:proofErr w:type="spellStart"/>
      <w:r w:rsidRPr="006759C0">
        <w:rPr>
          <w:rFonts w:ascii="Times New Roman" w:hAnsi="Times New Roman"/>
          <w:sz w:val="20"/>
          <w:szCs w:val="20"/>
        </w:rPr>
        <w:t>Х.Ремшмидт</w:t>
      </w:r>
      <w:proofErr w:type="spellEnd"/>
      <w:r w:rsidRPr="006759C0">
        <w:rPr>
          <w:rFonts w:ascii="Times New Roman" w:hAnsi="Times New Roman"/>
          <w:sz w:val="20"/>
          <w:szCs w:val="20"/>
        </w:rPr>
        <w:t xml:space="preserve">, обобщая данные ряда исследований, указывает, что </w:t>
      </w:r>
      <w:proofErr w:type="spellStart"/>
      <w:r w:rsidRPr="006759C0">
        <w:rPr>
          <w:rFonts w:ascii="Times New Roman" w:hAnsi="Times New Roman"/>
          <w:sz w:val="20"/>
          <w:szCs w:val="20"/>
        </w:rPr>
        <w:t>конституционально</w:t>
      </w:r>
      <w:proofErr w:type="spellEnd"/>
      <w:r w:rsidRPr="006759C0">
        <w:rPr>
          <w:rFonts w:ascii="Times New Roman" w:hAnsi="Times New Roman"/>
          <w:sz w:val="20"/>
          <w:szCs w:val="20"/>
        </w:rPr>
        <w:t xml:space="preserve"> рано развивающиеся дети и так называемые соматические акселераты обнаруживают более высокие показатели умственного развития и лучшую социальную приспособляемость. Размеры тела влияют на успехи рано созревающих подростков, у более крупных детей успеваемость лучше, чем у мелких, они пользуются симпатией окружающих и уверены в себе. В противоположность этому у поздно созревающих подростков меньше веры в себя, больше сомнений в осуществимости своих планов. Некоторые из этих особенностей, по-видимому, сохраняются и на более поздних этапах онтогенеза.</w:t>
      </w:r>
    </w:p>
    <w:p w:rsidR="001E61C6" w:rsidRPr="006759C0" w:rsidRDefault="001E61C6" w:rsidP="00BD1CC8">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Таким образом, конституциональные особенности ребенка (в том числе и темп созревания) создают специфические условия для его психического и социального развития - более благоприятные для одних Детей и менее благоприятные для других.</w:t>
      </w:r>
    </w:p>
    <w:p w:rsidR="001E61C6" w:rsidRPr="006759C0" w:rsidRDefault="001E61C6" w:rsidP="006759C0">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Как уже отмечалось выше, темп созревания - характеристика относительно непостоянная, поэтому в жизни индивида на смену выраженному ускорению темпов созревания может прийти замедление развития, и напротив, изначально замедленное созревание может ускориться и привести к акселерационному скачку. Эти явления адекватно описываются понятием индивидуальная траектория развития. Оно подразумевает возможные ускорения и замедления созревания, а также определенную меру онтогенетической стабильности характеристик индивида в ходе онтогенеза.</w:t>
      </w:r>
    </w:p>
    <w:p w:rsidR="001E61C6" w:rsidRPr="006759C0" w:rsidRDefault="001E61C6" w:rsidP="006759C0">
      <w:pPr>
        <w:spacing w:after="0" w:line="240" w:lineRule="auto"/>
        <w:ind w:firstLine="255"/>
        <w:jc w:val="both"/>
        <w:textAlignment w:val="baseline"/>
        <w:rPr>
          <w:rFonts w:ascii="Times New Roman" w:hAnsi="Times New Roman"/>
          <w:sz w:val="20"/>
          <w:szCs w:val="20"/>
        </w:rPr>
      </w:pPr>
    </w:p>
    <w:p w:rsidR="001E61C6" w:rsidRPr="006759C0" w:rsidRDefault="001E61C6" w:rsidP="00984994">
      <w:pPr>
        <w:pStyle w:val="a4"/>
        <w:spacing w:before="0" w:beforeAutospacing="0" w:after="0" w:afterAutospacing="0"/>
        <w:ind w:firstLine="255"/>
        <w:jc w:val="both"/>
        <w:textAlignment w:val="baseline"/>
        <w:rPr>
          <w:sz w:val="20"/>
          <w:szCs w:val="20"/>
        </w:rPr>
      </w:pPr>
      <w:r w:rsidRPr="006759C0">
        <w:rPr>
          <w:sz w:val="20"/>
          <w:szCs w:val="20"/>
        </w:rPr>
        <w:t xml:space="preserve">4. Способность нервной системы изменяться под влиянием внешних воздействий носит преходящий характер. Она совпадает, главным образом, со временем наиболее интенсивного морфофункционального созревания, что объясняется феноменом возрастной чувствительности к воздействиям среды, с которым связано понятие о </w:t>
      </w:r>
      <w:proofErr w:type="spellStart"/>
      <w:r w:rsidRPr="006759C0">
        <w:rPr>
          <w:sz w:val="20"/>
          <w:szCs w:val="20"/>
        </w:rPr>
        <w:t>сензитивном</w:t>
      </w:r>
      <w:proofErr w:type="spellEnd"/>
      <w:r w:rsidRPr="006759C0">
        <w:rPr>
          <w:sz w:val="20"/>
          <w:szCs w:val="20"/>
        </w:rPr>
        <w:t xml:space="preserve"> и </w:t>
      </w:r>
      <w:proofErr w:type="gramStart"/>
      <w:r w:rsidRPr="006759C0">
        <w:rPr>
          <w:sz w:val="20"/>
          <w:szCs w:val="20"/>
        </w:rPr>
        <w:t>критическом</w:t>
      </w:r>
      <w:proofErr w:type="gramEnd"/>
      <w:r w:rsidRPr="006759C0">
        <w:rPr>
          <w:sz w:val="20"/>
          <w:szCs w:val="20"/>
        </w:rPr>
        <w:t xml:space="preserve"> периодах развития.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Хотя в основе всех подобных периодов лежит временное повышение чувствительности к некоторым внешним влияниям, каждый из них имеет свои характерные особенности: сущность происходящих изменений; факторы, к которым повышается чувствительность; степень избирательности к восприятию; временной режим; последствия неадекватной реализации; обратимость результата.</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Первоначально понятие критический период было введено в эмбриологии для обозначения временных отрезков, характеризующихся повышенной чувствительностью к действию факторов, которые выходят за </w:t>
      </w:r>
      <w:r w:rsidRPr="006759C0">
        <w:rPr>
          <w:rFonts w:ascii="Times New Roman" w:hAnsi="Times New Roman"/>
          <w:sz w:val="20"/>
          <w:szCs w:val="20"/>
        </w:rPr>
        <w:lastRenderedPageBreak/>
        <w:t xml:space="preserve">границы физиологической нормы. Во время внутриутробного развития в строго определенные его моменты каждый орган претерпевает критические стадии дифференциации. Вредоносное воздействие на зародыш приводит к избирательному нарушению в развитии именно того органа, который находится в стадии наиболее интенсивного формирования. Этот факт находит свое отражение в своеобразном </w:t>
      </w:r>
      <w:proofErr w:type="spellStart"/>
      <w:r w:rsidRPr="006759C0">
        <w:rPr>
          <w:rFonts w:ascii="Times New Roman" w:hAnsi="Times New Roman"/>
          <w:sz w:val="20"/>
          <w:szCs w:val="20"/>
        </w:rPr>
        <w:t>видоспецифическом</w:t>
      </w:r>
      <w:proofErr w:type="spellEnd"/>
      <w:r w:rsidRPr="006759C0">
        <w:rPr>
          <w:rFonts w:ascii="Times New Roman" w:hAnsi="Times New Roman"/>
          <w:sz w:val="20"/>
          <w:szCs w:val="20"/>
        </w:rPr>
        <w:t xml:space="preserve"> «календаре пороков развития», демонстрирующем определенные искажения развития в зависимости от времени действия вредоносного фактора. Одной из трагических иллюстраций здесь является рождение детей с разными увечьями конечностей, матери которых принимали на различных сроках беременности снотворное </w:t>
      </w:r>
      <w:proofErr w:type="spellStart"/>
      <w:r w:rsidRPr="006759C0">
        <w:rPr>
          <w:rFonts w:ascii="Times New Roman" w:hAnsi="Times New Roman"/>
          <w:sz w:val="20"/>
          <w:szCs w:val="20"/>
        </w:rPr>
        <w:t>талидомид</w:t>
      </w:r>
      <w:proofErr w:type="spellEnd"/>
      <w:r w:rsidRPr="006759C0">
        <w:rPr>
          <w:rFonts w:ascii="Times New Roman" w:hAnsi="Times New Roman"/>
          <w:sz w:val="20"/>
          <w:szCs w:val="20"/>
        </w:rPr>
        <w:t>.</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основе избирательного повышения чувствительности лежит усиление процессов обмена веществ в наиболее быстро растущих органах и тканях. В </w:t>
      </w:r>
      <w:proofErr w:type="gramStart"/>
      <w:r w:rsidRPr="006759C0">
        <w:rPr>
          <w:rFonts w:ascii="Times New Roman" w:hAnsi="Times New Roman"/>
          <w:sz w:val="20"/>
          <w:szCs w:val="20"/>
        </w:rPr>
        <w:t>общем</w:t>
      </w:r>
      <w:proofErr w:type="gramEnd"/>
      <w:r w:rsidRPr="006759C0">
        <w:rPr>
          <w:rFonts w:ascii="Times New Roman" w:hAnsi="Times New Roman"/>
          <w:sz w:val="20"/>
          <w:szCs w:val="20"/>
        </w:rPr>
        <w:t xml:space="preserve"> критические периоды в ходе внутриутробного развития ребенка совпадают со временем наиболее интенсивного роста и Дифференцировки; они как бы маркируют процесс развития, отмечая стадии морфогенеза.</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Таким образом, критическим в полном смысле слова следует называть тот период времени, когда организм должен испытывать нормативные воздействия, и это является условием его дальнейшего полноценного развития. Изменения в ходе критического периода носят необратимый характер, в результате чего структура и функция приобретают законченную форму, не чувствительную к модифицирующим воздействиям в более позднем возрасте. Весьма вероятно, что критические периоды наиболее характерны для анатомо-морфологических изменений в ходе развития. Будучи сопряжены с определенным этапом морфологического созревания, они могут представлять собой </w:t>
      </w:r>
      <w:proofErr w:type="gramStart"/>
      <w:r w:rsidRPr="006759C0">
        <w:rPr>
          <w:rFonts w:ascii="Times New Roman" w:hAnsi="Times New Roman"/>
          <w:sz w:val="20"/>
          <w:szCs w:val="20"/>
        </w:rPr>
        <w:t>хронологическую</w:t>
      </w:r>
      <w:proofErr w:type="gramEnd"/>
      <w:r w:rsidRPr="006759C0">
        <w:rPr>
          <w:rFonts w:ascii="Times New Roman" w:hAnsi="Times New Roman"/>
          <w:sz w:val="20"/>
          <w:szCs w:val="20"/>
        </w:rPr>
        <w:t xml:space="preserve"> инварианту развития.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Термин </w:t>
      </w:r>
      <w:proofErr w:type="spellStart"/>
      <w:r w:rsidRPr="006759C0">
        <w:rPr>
          <w:rFonts w:ascii="Times New Roman" w:hAnsi="Times New Roman"/>
          <w:sz w:val="20"/>
          <w:szCs w:val="20"/>
        </w:rPr>
        <w:t>сензитивный</w:t>
      </w:r>
      <w:proofErr w:type="spellEnd"/>
      <w:r w:rsidRPr="006759C0">
        <w:rPr>
          <w:rFonts w:ascii="Times New Roman" w:hAnsi="Times New Roman"/>
          <w:sz w:val="20"/>
          <w:szCs w:val="20"/>
        </w:rPr>
        <w:t xml:space="preserve"> период используется для обозначения отрезка времени, в который некий набор стимулов оказывает большее влияние на развитие функции, нежели до и после. Фактически </w:t>
      </w:r>
      <w:proofErr w:type="spellStart"/>
      <w:r w:rsidRPr="006759C0">
        <w:rPr>
          <w:rFonts w:ascii="Times New Roman" w:hAnsi="Times New Roman"/>
          <w:sz w:val="20"/>
          <w:szCs w:val="20"/>
        </w:rPr>
        <w:t>сензитивный</w:t>
      </w:r>
      <w:proofErr w:type="spellEnd"/>
      <w:r w:rsidRPr="006759C0">
        <w:rPr>
          <w:rFonts w:ascii="Times New Roman" w:hAnsi="Times New Roman"/>
          <w:sz w:val="20"/>
          <w:szCs w:val="20"/>
        </w:rPr>
        <w:t xml:space="preserve"> период представляет собой период повышенной пластичности, во время которого структура и функция демонстрируют свою способность к </w:t>
      </w:r>
      <w:proofErr w:type="spellStart"/>
      <w:r w:rsidRPr="006759C0">
        <w:rPr>
          <w:rFonts w:ascii="Times New Roman" w:hAnsi="Times New Roman"/>
          <w:sz w:val="20"/>
          <w:szCs w:val="20"/>
        </w:rPr>
        <w:t>модификационной</w:t>
      </w:r>
      <w:proofErr w:type="spellEnd"/>
      <w:r w:rsidRPr="006759C0">
        <w:rPr>
          <w:rFonts w:ascii="Times New Roman" w:hAnsi="Times New Roman"/>
          <w:sz w:val="20"/>
          <w:szCs w:val="20"/>
        </w:rPr>
        <w:t xml:space="preserve"> изменчивости в соответствии со спецификой внешних условий. В этом случае, по-видимому, в онтогенезе нет ни одного временного интервала, «рокового» по отношению к определенным воздействиям. При этом период наибольшей чувствительности рассматривается как наиболее благоприятный, оптимальный для усвоения этих воздействий. Образно выражаясь, критический период означает «теперь или никогда», </w:t>
      </w:r>
      <w:proofErr w:type="spellStart"/>
      <w:r w:rsidRPr="006759C0">
        <w:rPr>
          <w:rFonts w:ascii="Times New Roman" w:hAnsi="Times New Roman"/>
          <w:sz w:val="20"/>
          <w:szCs w:val="20"/>
        </w:rPr>
        <w:t>сензитивный</w:t>
      </w:r>
      <w:proofErr w:type="spellEnd"/>
      <w:r w:rsidRPr="006759C0">
        <w:rPr>
          <w:rFonts w:ascii="Times New Roman" w:hAnsi="Times New Roman"/>
          <w:sz w:val="20"/>
          <w:szCs w:val="20"/>
        </w:rPr>
        <w:t xml:space="preserve"> же - «можно и в иное время, но лучше теперь». Критические и </w:t>
      </w:r>
      <w:proofErr w:type="spellStart"/>
      <w:r w:rsidRPr="006759C0">
        <w:rPr>
          <w:rFonts w:ascii="Times New Roman" w:hAnsi="Times New Roman"/>
          <w:sz w:val="20"/>
          <w:szCs w:val="20"/>
        </w:rPr>
        <w:t>сензитивные</w:t>
      </w:r>
      <w:proofErr w:type="spellEnd"/>
      <w:r w:rsidRPr="006759C0">
        <w:rPr>
          <w:rFonts w:ascii="Times New Roman" w:hAnsi="Times New Roman"/>
          <w:sz w:val="20"/>
          <w:szCs w:val="20"/>
        </w:rPr>
        <w:t xml:space="preserve"> периоды онтогенеза можно соотнести с созреванием структур и процессов двух типов в зависимости от их реакции на внешние воздействия.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Для первых, «ожидающих опыта», внешние воздействия выступают как триггер - сигнал, запускающий развитие, которое происходит по генетической программе и почти не зависит от характера влияний среды (в пределах физиологически допустимой нормы). «Ожидающие опыта» - это структуры и процессы консервативной наследственности, определяющие видовые признаки и не обладающие </w:t>
      </w:r>
      <w:proofErr w:type="spellStart"/>
      <w:r w:rsidRPr="006759C0">
        <w:rPr>
          <w:rFonts w:ascii="Times New Roman" w:hAnsi="Times New Roman"/>
          <w:sz w:val="20"/>
          <w:szCs w:val="20"/>
        </w:rPr>
        <w:t>межиндивидуальной</w:t>
      </w:r>
      <w:proofErr w:type="spellEnd"/>
      <w:r w:rsidRPr="006759C0">
        <w:rPr>
          <w:rFonts w:ascii="Times New Roman" w:hAnsi="Times New Roman"/>
          <w:sz w:val="20"/>
          <w:szCs w:val="20"/>
        </w:rPr>
        <w:t xml:space="preserve"> изменчивостью, т. е. одинаковые у всех представителей данного вида. Период «ожидания опыта» по </w:t>
      </w:r>
      <w:proofErr w:type="gramStart"/>
      <w:r w:rsidRPr="006759C0">
        <w:rPr>
          <w:rFonts w:ascii="Times New Roman" w:hAnsi="Times New Roman"/>
          <w:sz w:val="20"/>
          <w:szCs w:val="20"/>
        </w:rPr>
        <w:t>сути</w:t>
      </w:r>
      <w:proofErr w:type="gramEnd"/>
      <w:r w:rsidRPr="006759C0">
        <w:rPr>
          <w:rFonts w:ascii="Times New Roman" w:hAnsi="Times New Roman"/>
          <w:sz w:val="20"/>
          <w:szCs w:val="20"/>
        </w:rPr>
        <w:t xml:space="preserve"> является критическим, потому что неадекватный опыт необратимо искажает нормальный ход развития.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Структуры и процессы второго типа определяют как «зависящие от опыта». Они отличаются выраженным диапазоном изменчивости, возникающей под влиянием внешних воздействий, и рассматриваются как морфофункциональная основа усвоения индивидуального опыта. «Зависимость от опыта» - также явление временное, однако существенные изменения опыта приводят к соответствующим модификациям в развитии структур, не нарушая самого хода развития. Кроме того, подобные изменения нередко частично обратимы, поэтому период зависимости от опыта правильнее считать </w:t>
      </w:r>
      <w:proofErr w:type="spellStart"/>
      <w:r w:rsidRPr="006759C0">
        <w:rPr>
          <w:rFonts w:ascii="Times New Roman" w:hAnsi="Times New Roman"/>
          <w:sz w:val="20"/>
          <w:szCs w:val="20"/>
        </w:rPr>
        <w:t>сензитивным</w:t>
      </w:r>
      <w:proofErr w:type="spellEnd"/>
      <w:r w:rsidRPr="006759C0">
        <w:rPr>
          <w:rFonts w:ascii="Times New Roman" w:hAnsi="Times New Roman"/>
          <w:sz w:val="20"/>
          <w:szCs w:val="20"/>
        </w:rPr>
        <w:t>.</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Каждая мозговая структура имеет свои временные характеристики созревания: начало, скорость, конец процесса и соответствующий этому период максимальной чувствительности. Иначе говоря, онтогенез ЦНС включает последовательное повышение чувствительности отдельных ее звеньев, связанное со временем наиболее интенсивного развития каждого из них.</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созревании ЦНС условно можно выделить два аспекта. Первый - рост и </w:t>
      </w:r>
      <w:proofErr w:type="spellStart"/>
      <w:r w:rsidRPr="006759C0">
        <w:rPr>
          <w:rFonts w:ascii="Times New Roman" w:hAnsi="Times New Roman"/>
          <w:sz w:val="20"/>
          <w:szCs w:val="20"/>
        </w:rPr>
        <w:t>самодифференцировка</w:t>
      </w:r>
      <w:proofErr w:type="spellEnd"/>
      <w:r w:rsidRPr="006759C0">
        <w:rPr>
          <w:rFonts w:ascii="Times New Roman" w:hAnsi="Times New Roman"/>
          <w:sz w:val="20"/>
          <w:szCs w:val="20"/>
        </w:rPr>
        <w:t xml:space="preserve"> нейронов и их связей, мало зависящие от внешних обстоятельств и идущие по генетической программе. Второй - сходные изменения нейронов, вызванные функциональной активностью под влиянием внешних воздействий. В связи с этим факторы, определяющие созревание ЦНС, условно можно разделить на две труппы.</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Первая - совокупность агентов, обеспечивающих полноценную биохимическую среду развития, которая необходима для нормального роста и дифференцировки нейронов. К ним относятся полноценные метаболические процессы и адекватная гормональная активность. Здесь имеются свои критические периоды развития, например период половой специализации структур мозга. Вторая группа включает факторы функциональной специализации отдельных элементов и звеньев ЦНС. Наиболее эффективное действие этих факторов приурочено к </w:t>
      </w:r>
      <w:proofErr w:type="spellStart"/>
      <w:r w:rsidRPr="006759C0">
        <w:rPr>
          <w:rFonts w:ascii="Times New Roman" w:hAnsi="Times New Roman"/>
          <w:sz w:val="20"/>
          <w:szCs w:val="20"/>
        </w:rPr>
        <w:t>сензитивным</w:t>
      </w:r>
      <w:proofErr w:type="spellEnd"/>
      <w:r w:rsidRPr="006759C0">
        <w:rPr>
          <w:rFonts w:ascii="Times New Roman" w:hAnsi="Times New Roman"/>
          <w:sz w:val="20"/>
          <w:szCs w:val="20"/>
        </w:rPr>
        <w:t xml:space="preserve"> периодам. Лучшим примером здесь служат организующие действия обогащенной среды.</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Формирующие свойства </w:t>
      </w:r>
      <w:proofErr w:type="spellStart"/>
      <w:r w:rsidRPr="006759C0">
        <w:rPr>
          <w:rFonts w:ascii="Times New Roman" w:hAnsi="Times New Roman"/>
          <w:sz w:val="20"/>
          <w:szCs w:val="20"/>
        </w:rPr>
        <w:t>сензитивных</w:t>
      </w:r>
      <w:proofErr w:type="spellEnd"/>
      <w:r w:rsidRPr="006759C0">
        <w:rPr>
          <w:rFonts w:ascii="Times New Roman" w:hAnsi="Times New Roman"/>
          <w:sz w:val="20"/>
          <w:szCs w:val="20"/>
        </w:rPr>
        <w:t xml:space="preserve"> периодов и диапазон потенциальной изменчивости структур и функций под влиянием внешних воздействий, получаемых организмом в это время, являются наиболее значимыми характеристиками для понимания природы взаимосвязи внешних влияний и развивающихся физиологических особенностей.</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Универсальность такого явления, как временное повышение чувствительности к внешним воздействиям, позволяет рассматривать его с позиций системного подхода. Период повышения чувствительности </w:t>
      </w:r>
      <w:r w:rsidRPr="006759C0">
        <w:rPr>
          <w:rFonts w:ascii="Times New Roman" w:hAnsi="Times New Roman"/>
          <w:sz w:val="20"/>
          <w:szCs w:val="20"/>
        </w:rPr>
        <w:lastRenderedPageBreak/>
        <w:t>считается в этом случае необходимым этапом развития любой системы, соответствующим моменту ее консолидации. Организационные процессы в системе в этот момент идут с наибольшей скоростью. В случае критического периода (например, в эмбриогенезе) преобразование системы проходит в течение короткого интервала времени, а затем полностью прекращается.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других случаях организационные процессы в системе могут протекать с разной скоростью: вначале очень быстро, затем с постепенным снижением чувствительности до определенного уровня, но без полной ее утраты. Возможен и еще один вариант, когда организационные процессы в системе ускоряются неоднократно; в этом случае система будет обнаруживать не один, а несколько, возможно, ритмически повторяющихся критических периодов. Важно подчеркнуть, что вследствие повышения избирательной чувствительности системы к воздействиям среды, возникающей в </w:t>
      </w:r>
      <w:proofErr w:type="spellStart"/>
      <w:r w:rsidRPr="006759C0">
        <w:rPr>
          <w:rFonts w:ascii="Times New Roman" w:hAnsi="Times New Roman"/>
          <w:sz w:val="20"/>
          <w:szCs w:val="20"/>
        </w:rPr>
        <w:t>сензитивном</w:t>
      </w:r>
      <w:proofErr w:type="spellEnd"/>
      <w:r w:rsidRPr="006759C0">
        <w:rPr>
          <w:rFonts w:ascii="Times New Roman" w:hAnsi="Times New Roman"/>
          <w:sz w:val="20"/>
          <w:szCs w:val="20"/>
        </w:rPr>
        <w:t xml:space="preserve"> периоде, он одновременно является и оптимальным для направленных воздействий с целью оптимизации или коррекции развивающихся процессов, и периодом уязвимости системы к повреждающим воздействиям.</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Из сказанного следует, что критические и </w:t>
      </w:r>
      <w:proofErr w:type="spellStart"/>
      <w:r w:rsidRPr="006759C0">
        <w:rPr>
          <w:rFonts w:ascii="Times New Roman" w:hAnsi="Times New Roman"/>
          <w:sz w:val="20"/>
          <w:szCs w:val="20"/>
        </w:rPr>
        <w:t>сензитивные</w:t>
      </w:r>
      <w:proofErr w:type="spellEnd"/>
      <w:r w:rsidRPr="006759C0">
        <w:rPr>
          <w:rFonts w:ascii="Times New Roman" w:hAnsi="Times New Roman"/>
          <w:sz w:val="20"/>
          <w:szCs w:val="20"/>
        </w:rPr>
        <w:t xml:space="preserve"> периоды обеспечивают механизм индивидуализации развития, поскольку в зависимости от особенностей реализации каждого конкретного периода </w:t>
      </w:r>
      <w:proofErr w:type="gramStart"/>
      <w:r w:rsidRPr="006759C0">
        <w:rPr>
          <w:rFonts w:ascii="Times New Roman" w:hAnsi="Times New Roman"/>
          <w:sz w:val="20"/>
          <w:szCs w:val="20"/>
        </w:rPr>
        <w:t xml:space="preserve">даль </w:t>
      </w:r>
      <w:proofErr w:type="spellStart"/>
      <w:r w:rsidRPr="006759C0">
        <w:rPr>
          <w:rFonts w:ascii="Times New Roman" w:hAnsi="Times New Roman"/>
          <w:sz w:val="20"/>
          <w:szCs w:val="20"/>
        </w:rPr>
        <w:t>нейшие</w:t>
      </w:r>
      <w:proofErr w:type="spellEnd"/>
      <w:proofErr w:type="gramEnd"/>
      <w:r w:rsidRPr="006759C0">
        <w:rPr>
          <w:rFonts w:ascii="Times New Roman" w:hAnsi="Times New Roman"/>
          <w:sz w:val="20"/>
          <w:szCs w:val="20"/>
        </w:rPr>
        <w:t xml:space="preserve"> этапы развития могут приобретать все более специфический, присущий только данному индивиду опыт.</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В психологии изучение критических и </w:t>
      </w:r>
      <w:proofErr w:type="spellStart"/>
      <w:r w:rsidRPr="006759C0">
        <w:rPr>
          <w:rFonts w:ascii="Times New Roman" w:hAnsi="Times New Roman"/>
          <w:sz w:val="20"/>
          <w:szCs w:val="20"/>
        </w:rPr>
        <w:t>сензитивных</w:t>
      </w:r>
      <w:proofErr w:type="spellEnd"/>
      <w:r w:rsidRPr="006759C0">
        <w:rPr>
          <w:rFonts w:ascii="Times New Roman" w:hAnsi="Times New Roman"/>
          <w:sz w:val="20"/>
          <w:szCs w:val="20"/>
        </w:rPr>
        <w:t xml:space="preserve"> периодов психического развития имеет свою историю. Несмотря на некоторые различия в теоретической интерпретации этих явлений, общепризнанно, что существуют периоды, когда психическое развитие происходит наиболее быстро и особенно эффективно.</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Применительно к психическому развитию детей и подростков критические периоды, называемые кризисами, были наиболее полно проанализированы Л. С. </w:t>
      </w:r>
      <w:proofErr w:type="spellStart"/>
      <w:r w:rsidRPr="006759C0">
        <w:rPr>
          <w:rFonts w:ascii="Times New Roman" w:hAnsi="Times New Roman"/>
          <w:sz w:val="20"/>
          <w:szCs w:val="20"/>
        </w:rPr>
        <w:t>Выготским</w:t>
      </w:r>
      <w:proofErr w:type="spellEnd"/>
      <w:r w:rsidRPr="006759C0">
        <w:rPr>
          <w:rFonts w:ascii="Times New Roman" w:hAnsi="Times New Roman"/>
          <w:sz w:val="20"/>
          <w:szCs w:val="20"/>
        </w:rPr>
        <w:t>. Он выделял несколько кризисов (</w:t>
      </w:r>
      <w:proofErr w:type="gramStart"/>
      <w:r w:rsidRPr="006759C0">
        <w:rPr>
          <w:rFonts w:ascii="Times New Roman" w:hAnsi="Times New Roman"/>
          <w:sz w:val="20"/>
          <w:szCs w:val="20"/>
        </w:rPr>
        <w:t>см</w:t>
      </w:r>
      <w:proofErr w:type="gramEnd"/>
      <w:r w:rsidRPr="006759C0">
        <w:rPr>
          <w:rFonts w:ascii="Times New Roman" w:hAnsi="Times New Roman"/>
          <w:sz w:val="20"/>
          <w:szCs w:val="20"/>
        </w:rPr>
        <w:t xml:space="preserve">. разд. 2.5), основными из них можно считать кризисы одного года, 3, 7 и 13 лет. Первый отделяет младенчество от раннего детства, второй обеспечивает переход к дошкольному детству, третий является соединительным звеном между дошкольным и школьным возрастом, последний представляет собой перелом в развитии при переходе к </w:t>
      </w:r>
      <w:proofErr w:type="spellStart"/>
      <w:r w:rsidRPr="006759C0">
        <w:rPr>
          <w:rFonts w:ascii="Times New Roman" w:hAnsi="Times New Roman"/>
          <w:sz w:val="20"/>
          <w:szCs w:val="20"/>
        </w:rPr>
        <w:t>пубертату</w:t>
      </w:r>
      <w:proofErr w:type="spellEnd"/>
      <w:r w:rsidRPr="006759C0">
        <w:rPr>
          <w:rFonts w:ascii="Times New Roman" w:hAnsi="Times New Roman"/>
          <w:sz w:val="20"/>
          <w:szCs w:val="20"/>
        </w:rPr>
        <w:t xml:space="preserve">. Указанные JI. С. </w:t>
      </w:r>
      <w:proofErr w:type="spellStart"/>
      <w:r w:rsidRPr="006759C0">
        <w:rPr>
          <w:rFonts w:ascii="Times New Roman" w:hAnsi="Times New Roman"/>
          <w:sz w:val="20"/>
          <w:szCs w:val="20"/>
        </w:rPr>
        <w:t>Выготским</w:t>
      </w:r>
      <w:proofErr w:type="spellEnd"/>
      <w:r w:rsidRPr="006759C0">
        <w:rPr>
          <w:rFonts w:ascii="Times New Roman" w:hAnsi="Times New Roman"/>
          <w:sz w:val="20"/>
          <w:szCs w:val="20"/>
        </w:rPr>
        <w:t xml:space="preserve"> сроки протекания кризисов, по-видимому, в настоящее время могут быть оспорены, хотя бы уже по причине эпохальной акселерации/</w:t>
      </w:r>
      <w:proofErr w:type="spellStart"/>
      <w:r w:rsidRPr="006759C0">
        <w:rPr>
          <w:rFonts w:ascii="Times New Roman" w:hAnsi="Times New Roman"/>
          <w:sz w:val="20"/>
          <w:szCs w:val="20"/>
        </w:rPr>
        <w:t>децелерации</w:t>
      </w:r>
      <w:proofErr w:type="spellEnd"/>
      <w:r w:rsidRPr="006759C0">
        <w:rPr>
          <w:rFonts w:ascii="Times New Roman" w:hAnsi="Times New Roman"/>
          <w:sz w:val="20"/>
          <w:szCs w:val="20"/>
        </w:rPr>
        <w:t xml:space="preserve"> развития. Однако содержание и последовательность выделенных кризисов, безусловно, сохраняются, поскольку отражают нормативные закономерности психического развития.</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Как отмечает </w:t>
      </w:r>
      <w:proofErr w:type="spellStart"/>
      <w:r w:rsidRPr="006759C0">
        <w:rPr>
          <w:rFonts w:ascii="Times New Roman" w:hAnsi="Times New Roman"/>
          <w:sz w:val="20"/>
          <w:szCs w:val="20"/>
        </w:rPr>
        <w:t>Н.С.Лейтес</w:t>
      </w:r>
      <w:proofErr w:type="spellEnd"/>
      <w:r w:rsidRPr="006759C0">
        <w:rPr>
          <w:rFonts w:ascii="Times New Roman" w:hAnsi="Times New Roman"/>
          <w:sz w:val="20"/>
          <w:szCs w:val="20"/>
        </w:rPr>
        <w:t xml:space="preserve"> (1978), толкование критических периодов у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имеет существенные точки соприкосновения с пониманием критических периодов в физиологии развития: это наиболее ответственные, поворотные пункты развития, когда на протяжении относительно короткого времени происходят очень значимые для дальнейшего резкие сдвиги.</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Поскольку индивидуальность человека на всех этапах онтогенеза целостна, можно высказать предположение, что психические кризисы имеют системный характер и в качестве «невидимой подводной части айсберга» включают существенные физиологические преобразования. Основания для такого предположения есть, поскольку в возрастной физиологии и возраст 7-8 лет, и начало </w:t>
      </w:r>
      <w:proofErr w:type="spellStart"/>
      <w:r w:rsidRPr="006759C0">
        <w:rPr>
          <w:rFonts w:ascii="Times New Roman" w:hAnsi="Times New Roman"/>
          <w:sz w:val="20"/>
          <w:szCs w:val="20"/>
        </w:rPr>
        <w:t>пубертата</w:t>
      </w:r>
      <w:proofErr w:type="spellEnd"/>
      <w:r w:rsidRPr="006759C0">
        <w:rPr>
          <w:rFonts w:ascii="Times New Roman" w:hAnsi="Times New Roman"/>
          <w:sz w:val="20"/>
          <w:szCs w:val="20"/>
        </w:rPr>
        <w:t xml:space="preserve"> рассматриваются как критические периоды развития. Помимо многих специфических особенностей они характеризуют и общее явление: высокое напряжение гомеостатических механизмов адаптации.</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Еще одним важным понятием в психологии является </w:t>
      </w:r>
      <w:proofErr w:type="gramStart"/>
      <w:r w:rsidRPr="006759C0">
        <w:rPr>
          <w:rFonts w:ascii="Times New Roman" w:hAnsi="Times New Roman"/>
          <w:sz w:val="20"/>
          <w:szCs w:val="20"/>
        </w:rPr>
        <w:t>возрастная</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сензитивность</w:t>
      </w:r>
      <w:proofErr w:type="spellEnd"/>
      <w:r w:rsidRPr="006759C0">
        <w:rPr>
          <w:rFonts w:ascii="Times New Roman" w:hAnsi="Times New Roman"/>
          <w:sz w:val="20"/>
          <w:szCs w:val="20"/>
        </w:rPr>
        <w:t>, при этом считается, что в каждом возрасте ребенок особенно чувствителен к определенного рода воздействиям, специфическим для данного возраста (</w:t>
      </w:r>
      <w:proofErr w:type="spellStart"/>
      <w:r w:rsidRPr="006759C0">
        <w:rPr>
          <w:rFonts w:ascii="Times New Roman" w:hAnsi="Times New Roman"/>
          <w:sz w:val="20"/>
          <w:szCs w:val="20"/>
        </w:rPr>
        <w:t>Лейтес</w:t>
      </w:r>
      <w:proofErr w:type="spellEnd"/>
      <w:r w:rsidRPr="006759C0">
        <w:rPr>
          <w:rFonts w:ascii="Times New Roman" w:hAnsi="Times New Roman"/>
          <w:sz w:val="20"/>
          <w:szCs w:val="20"/>
        </w:rPr>
        <w:t xml:space="preserve">, 1978). Причем подчеркивается, что природу этой </w:t>
      </w:r>
      <w:proofErr w:type="spellStart"/>
      <w:r w:rsidRPr="006759C0">
        <w:rPr>
          <w:rFonts w:ascii="Times New Roman" w:hAnsi="Times New Roman"/>
          <w:sz w:val="20"/>
          <w:szCs w:val="20"/>
        </w:rPr>
        <w:t>сензитивности</w:t>
      </w:r>
      <w:proofErr w:type="spellEnd"/>
      <w:r w:rsidRPr="006759C0">
        <w:rPr>
          <w:rFonts w:ascii="Times New Roman" w:hAnsi="Times New Roman"/>
          <w:sz w:val="20"/>
          <w:szCs w:val="20"/>
        </w:rPr>
        <w:t xml:space="preserve"> нельзя </w:t>
      </w:r>
      <w:proofErr w:type="gramStart"/>
      <w:r w:rsidRPr="006759C0">
        <w:rPr>
          <w:rFonts w:ascii="Times New Roman" w:hAnsi="Times New Roman"/>
          <w:sz w:val="20"/>
          <w:szCs w:val="20"/>
        </w:rPr>
        <w:t>вывести</w:t>
      </w:r>
      <w:proofErr w:type="gramEnd"/>
      <w:r w:rsidRPr="006759C0">
        <w:rPr>
          <w:rFonts w:ascii="Times New Roman" w:hAnsi="Times New Roman"/>
          <w:sz w:val="20"/>
          <w:szCs w:val="20"/>
        </w:rPr>
        <w:t xml:space="preserve"> только из процессов созревания (натуральный ряд) или объяснить педагогическим воздействием на ребенка и его культурными накоплениями (социальный ряд). </w:t>
      </w:r>
      <w:proofErr w:type="gramStart"/>
      <w:r w:rsidRPr="006759C0">
        <w:rPr>
          <w:rFonts w:ascii="Times New Roman" w:hAnsi="Times New Roman"/>
          <w:sz w:val="20"/>
          <w:szCs w:val="20"/>
        </w:rPr>
        <w:t>Возрастная</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сензитивность</w:t>
      </w:r>
      <w:proofErr w:type="spellEnd"/>
      <w:r w:rsidRPr="006759C0">
        <w:rPr>
          <w:rFonts w:ascii="Times New Roman" w:hAnsi="Times New Roman"/>
          <w:sz w:val="20"/>
          <w:szCs w:val="20"/>
        </w:rPr>
        <w:t xml:space="preserve"> возникает, как пишет Б. Г. Ананьев, в результате сплетения органического и социального рядов в целостном психическом развитии.</w:t>
      </w:r>
    </w:p>
    <w:p w:rsidR="001E61C6" w:rsidRPr="006759C0" w:rsidRDefault="001E61C6" w:rsidP="00984994">
      <w:pPr>
        <w:spacing w:after="0" w:line="240" w:lineRule="auto"/>
        <w:ind w:firstLine="255"/>
        <w:jc w:val="both"/>
        <w:textAlignment w:val="baseline"/>
        <w:rPr>
          <w:rFonts w:ascii="Times New Roman" w:hAnsi="Times New Roman"/>
          <w:sz w:val="20"/>
          <w:szCs w:val="20"/>
        </w:rPr>
      </w:pPr>
      <w:r w:rsidRPr="006759C0">
        <w:rPr>
          <w:rFonts w:ascii="Times New Roman" w:hAnsi="Times New Roman"/>
          <w:sz w:val="20"/>
          <w:szCs w:val="20"/>
        </w:rPr>
        <w:t xml:space="preserve">Пока, по-видимому, преждевременно высказывать предположения по поводу того, какие конкретные физиологические механизмы создают условия для обеспечения этих явлений в психическом развитии ребенка, их изучение - дело будущего. </w:t>
      </w:r>
    </w:p>
    <w:p w:rsidR="001E61C6" w:rsidRPr="006759C0" w:rsidRDefault="001E61C6" w:rsidP="00984994">
      <w:pPr>
        <w:spacing w:after="0" w:line="240" w:lineRule="auto"/>
        <w:jc w:val="both"/>
        <w:rPr>
          <w:rFonts w:ascii="Times New Roman" w:hAnsi="Times New Roman"/>
          <w:sz w:val="20"/>
          <w:szCs w:val="20"/>
        </w:rPr>
      </w:pPr>
    </w:p>
    <w:p w:rsidR="001E61C6" w:rsidRPr="006759C0" w:rsidRDefault="001E61C6" w:rsidP="00984994">
      <w:pPr>
        <w:spacing w:after="0" w:line="240" w:lineRule="auto"/>
        <w:jc w:val="both"/>
        <w:rPr>
          <w:rFonts w:ascii="Times New Roman" w:hAnsi="Times New Roman"/>
          <w:b/>
          <w:sz w:val="20"/>
          <w:szCs w:val="20"/>
        </w:rPr>
      </w:pPr>
      <w:r w:rsidRPr="006759C0">
        <w:rPr>
          <w:rFonts w:ascii="Times New Roman" w:hAnsi="Times New Roman"/>
          <w:b/>
          <w:sz w:val="20"/>
          <w:szCs w:val="20"/>
        </w:rPr>
        <w:t>Контрольные вопросы:</w:t>
      </w:r>
    </w:p>
    <w:p w:rsidR="001E61C6" w:rsidRPr="006759C0" w:rsidRDefault="001E61C6" w:rsidP="00984994">
      <w:pPr>
        <w:spacing w:after="0" w:line="240" w:lineRule="auto"/>
        <w:jc w:val="both"/>
        <w:rPr>
          <w:rFonts w:ascii="Times New Roman" w:hAnsi="Times New Roman"/>
          <w:sz w:val="20"/>
          <w:szCs w:val="20"/>
        </w:rPr>
      </w:pPr>
    </w:p>
    <w:p w:rsidR="001E61C6" w:rsidRPr="006759C0" w:rsidRDefault="001E61C6" w:rsidP="00365439">
      <w:pPr>
        <w:pStyle w:val="a5"/>
        <w:numPr>
          <w:ilvl w:val="0"/>
          <w:numId w:val="8"/>
        </w:numPr>
        <w:suppressAutoHyphens/>
        <w:rPr>
          <w:sz w:val="20"/>
          <w:szCs w:val="20"/>
        </w:rPr>
      </w:pPr>
      <w:r w:rsidRPr="006759C0">
        <w:rPr>
          <w:sz w:val="20"/>
          <w:szCs w:val="20"/>
        </w:rPr>
        <w:t>Основные понятия и общие вопросы развития, кризисы возрастного развития?</w:t>
      </w:r>
    </w:p>
    <w:p w:rsidR="001E61C6" w:rsidRPr="006759C0" w:rsidRDefault="001E61C6" w:rsidP="00365439">
      <w:pPr>
        <w:pStyle w:val="a5"/>
        <w:numPr>
          <w:ilvl w:val="0"/>
          <w:numId w:val="8"/>
        </w:numPr>
        <w:suppressAutoHyphens/>
        <w:rPr>
          <w:sz w:val="20"/>
          <w:szCs w:val="20"/>
        </w:rPr>
      </w:pPr>
      <w:r w:rsidRPr="006759C0">
        <w:rPr>
          <w:sz w:val="20"/>
          <w:szCs w:val="20"/>
        </w:rPr>
        <w:t>Определение возраста, понятие и виды возраста?</w:t>
      </w:r>
    </w:p>
    <w:p w:rsidR="001E61C6" w:rsidRPr="006759C0" w:rsidRDefault="001E61C6" w:rsidP="00365439">
      <w:pPr>
        <w:pStyle w:val="a5"/>
        <w:numPr>
          <w:ilvl w:val="0"/>
          <w:numId w:val="8"/>
        </w:numPr>
        <w:suppressAutoHyphens/>
        <w:rPr>
          <w:sz w:val="20"/>
          <w:szCs w:val="20"/>
        </w:rPr>
      </w:pPr>
      <w:r w:rsidRPr="006759C0">
        <w:rPr>
          <w:sz w:val="20"/>
          <w:szCs w:val="20"/>
        </w:rPr>
        <w:t xml:space="preserve">Периодизация возрастного развития, периодизация психического развития детей по </w:t>
      </w:r>
      <w:proofErr w:type="spellStart"/>
      <w:r w:rsidRPr="006759C0">
        <w:rPr>
          <w:sz w:val="20"/>
          <w:szCs w:val="20"/>
        </w:rPr>
        <w:t>Эльконину</w:t>
      </w:r>
      <w:proofErr w:type="spellEnd"/>
      <w:r w:rsidRPr="006759C0">
        <w:rPr>
          <w:sz w:val="20"/>
          <w:szCs w:val="20"/>
        </w:rPr>
        <w:t>?</w:t>
      </w:r>
    </w:p>
    <w:p w:rsidR="001E61C6" w:rsidRPr="006759C0" w:rsidRDefault="001E61C6" w:rsidP="00984994">
      <w:pPr>
        <w:spacing w:after="0" w:line="240" w:lineRule="auto"/>
        <w:jc w:val="both"/>
        <w:rPr>
          <w:rFonts w:ascii="Times New Roman" w:hAnsi="Times New Roman"/>
          <w:sz w:val="20"/>
          <w:szCs w:val="20"/>
        </w:rPr>
      </w:pPr>
    </w:p>
    <w:p w:rsidR="001E61C6" w:rsidRPr="006759C0" w:rsidRDefault="001E61C6" w:rsidP="008902BE">
      <w:pPr>
        <w:spacing w:line="240" w:lineRule="auto"/>
        <w:rPr>
          <w:rFonts w:ascii="Times New Roman" w:hAnsi="Times New Roman"/>
          <w:b/>
          <w:sz w:val="20"/>
          <w:szCs w:val="20"/>
        </w:rPr>
      </w:pPr>
      <w:r w:rsidRPr="006759C0">
        <w:rPr>
          <w:rFonts w:ascii="Times New Roman" w:hAnsi="Times New Roman"/>
          <w:b/>
          <w:sz w:val="20"/>
          <w:szCs w:val="20"/>
        </w:rPr>
        <w:t>Литература:</w:t>
      </w:r>
    </w:p>
    <w:p w:rsidR="001E61C6" w:rsidRPr="006759C0" w:rsidRDefault="001E61C6" w:rsidP="008902BE">
      <w:pPr>
        <w:pStyle w:val="a3"/>
        <w:numPr>
          <w:ilvl w:val="0"/>
          <w:numId w:val="4"/>
        </w:numPr>
        <w:spacing w:line="240" w:lineRule="auto"/>
        <w:jc w:val="both"/>
        <w:rPr>
          <w:rFonts w:ascii="Times New Roman" w:hAnsi="Times New Roman"/>
          <w:sz w:val="20"/>
          <w:szCs w:val="20"/>
        </w:rPr>
      </w:pPr>
      <w:r w:rsidRPr="006759C0">
        <w:rPr>
          <w:rFonts w:ascii="Times New Roman" w:hAnsi="Times New Roman"/>
          <w:sz w:val="20"/>
          <w:szCs w:val="20"/>
        </w:rPr>
        <w:t xml:space="preserve">Марцинковская Т.Д., Т. М. </w:t>
      </w:r>
      <w:proofErr w:type="spellStart"/>
      <w:r w:rsidRPr="006759C0">
        <w:rPr>
          <w:rFonts w:ascii="Times New Roman" w:hAnsi="Times New Roman"/>
          <w:sz w:val="20"/>
          <w:szCs w:val="20"/>
        </w:rPr>
        <w:t>Марютина</w:t>
      </w:r>
      <w:proofErr w:type="spellEnd"/>
      <w:r w:rsidRPr="006759C0">
        <w:rPr>
          <w:rFonts w:ascii="Times New Roman" w:hAnsi="Times New Roman"/>
          <w:sz w:val="20"/>
          <w:szCs w:val="20"/>
        </w:rPr>
        <w:t xml:space="preserve">, Т. Г. </w:t>
      </w:r>
      <w:proofErr w:type="spellStart"/>
      <w:r w:rsidRPr="006759C0">
        <w:rPr>
          <w:rFonts w:ascii="Times New Roman" w:hAnsi="Times New Roman"/>
          <w:sz w:val="20"/>
          <w:szCs w:val="20"/>
        </w:rPr>
        <w:t>Стефаненко</w:t>
      </w:r>
      <w:proofErr w:type="spellEnd"/>
      <w:r w:rsidRPr="006759C0">
        <w:rPr>
          <w:rFonts w:ascii="Times New Roman" w:hAnsi="Times New Roman"/>
          <w:sz w:val="20"/>
          <w:szCs w:val="20"/>
        </w:rPr>
        <w:t xml:space="preserve"> и др.. Психология развития : учебник для студ. </w:t>
      </w:r>
      <w:proofErr w:type="spellStart"/>
      <w:r w:rsidRPr="006759C0">
        <w:rPr>
          <w:rFonts w:ascii="Times New Roman" w:hAnsi="Times New Roman"/>
          <w:sz w:val="20"/>
          <w:szCs w:val="20"/>
        </w:rPr>
        <w:t>высш</w:t>
      </w:r>
      <w:proofErr w:type="spellEnd"/>
      <w:r w:rsidRPr="006759C0">
        <w:rPr>
          <w:rFonts w:ascii="Times New Roman" w:hAnsi="Times New Roman"/>
          <w:sz w:val="20"/>
          <w:szCs w:val="20"/>
        </w:rPr>
        <w:t>. психол. учеб</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з</w:t>
      </w:r>
      <w:proofErr w:type="gramEnd"/>
      <w:r w:rsidRPr="006759C0">
        <w:rPr>
          <w:rFonts w:ascii="Times New Roman" w:hAnsi="Times New Roman"/>
          <w:sz w:val="20"/>
          <w:szCs w:val="20"/>
        </w:rPr>
        <w:t>аведений / под ред. Т. Д. Марцинковской. - 3-е изд., стер. - М.</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 xml:space="preserve"> Издательский центр «Академия». - 528 с.. 2007 </w:t>
      </w:r>
    </w:p>
    <w:p w:rsidR="001E61C6" w:rsidRPr="006759C0" w:rsidRDefault="001E61C6" w:rsidP="008902BE">
      <w:pPr>
        <w:pStyle w:val="a3"/>
        <w:numPr>
          <w:ilvl w:val="0"/>
          <w:numId w:val="4"/>
        </w:numPr>
        <w:spacing w:line="240" w:lineRule="auto"/>
        <w:jc w:val="both"/>
        <w:rPr>
          <w:rFonts w:ascii="Times New Roman" w:hAnsi="Times New Roman"/>
          <w:sz w:val="20"/>
          <w:szCs w:val="20"/>
        </w:rPr>
      </w:pPr>
      <w:r w:rsidRPr="006759C0">
        <w:rPr>
          <w:rFonts w:ascii="Times New Roman" w:hAnsi="Times New Roman"/>
          <w:sz w:val="20"/>
          <w:szCs w:val="20"/>
        </w:rPr>
        <w:t xml:space="preserve">Дубровинская Н. В., </w:t>
      </w:r>
      <w:proofErr w:type="spellStart"/>
      <w:r w:rsidRPr="006759C0">
        <w:rPr>
          <w:rFonts w:ascii="Times New Roman" w:hAnsi="Times New Roman"/>
          <w:sz w:val="20"/>
          <w:szCs w:val="20"/>
        </w:rPr>
        <w:t>ФарберД</w:t>
      </w:r>
      <w:proofErr w:type="spellEnd"/>
      <w:r w:rsidRPr="006759C0">
        <w:rPr>
          <w:rFonts w:ascii="Times New Roman" w:hAnsi="Times New Roman"/>
          <w:sz w:val="20"/>
          <w:szCs w:val="20"/>
        </w:rPr>
        <w:t xml:space="preserve">. А., </w:t>
      </w:r>
      <w:proofErr w:type="gramStart"/>
      <w:r w:rsidRPr="006759C0">
        <w:rPr>
          <w:rFonts w:ascii="Times New Roman" w:hAnsi="Times New Roman"/>
          <w:sz w:val="20"/>
          <w:szCs w:val="20"/>
        </w:rPr>
        <w:t>Безруких</w:t>
      </w:r>
      <w:proofErr w:type="gramEnd"/>
      <w:r w:rsidRPr="006759C0">
        <w:rPr>
          <w:rFonts w:ascii="Times New Roman" w:hAnsi="Times New Roman"/>
          <w:sz w:val="20"/>
          <w:szCs w:val="20"/>
        </w:rPr>
        <w:t xml:space="preserve"> М. М. Психофизиология ребенка. - М., 2000.</w:t>
      </w:r>
    </w:p>
    <w:p w:rsidR="001E61C6" w:rsidRPr="006759C0" w:rsidRDefault="001E61C6" w:rsidP="008902BE">
      <w:pPr>
        <w:pStyle w:val="a3"/>
        <w:numPr>
          <w:ilvl w:val="0"/>
          <w:numId w:val="4"/>
        </w:numPr>
        <w:spacing w:line="240" w:lineRule="auto"/>
        <w:jc w:val="both"/>
        <w:rPr>
          <w:rFonts w:ascii="Times New Roman" w:hAnsi="Times New Roman"/>
          <w:sz w:val="20"/>
          <w:szCs w:val="20"/>
        </w:rPr>
      </w:pPr>
      <w:proofErr w:type="spellStart"/>
      <w:r w:rsidRPr="006759C0">
        <w:rPr>
          <w:rFonts w:ascii="Times New Roman" w:hAnsi="Times New Roman"/>
          <w:sz w:val="20"/>
          <w:szCs w:val="20"/>
        </w:rPr>
        <w:t>Марютина</w:t>
      </w:r>
      <w:proofErr w:type="spellEnd"/>
      <w:r w:rsidRPr="006759C0">
        <w:rPr>
          <w:rFonts w:ascii="Times New Roman" w:hAnsi="Times New Roman"/>
          <w:sz w:val="20"/>
          <w:szCs w:val="20"/>
        </w:rPr>
        <w:t xml:space="preserve"> Т. М., Ермолаев О. Ю. Введение в психофизиологию. - М., 2001.</w:t>
      </w:r>
    </w:p>
    <w:p w:rsidR="001E61C6" w:rsidRPr="006759C0" w:rsidRDefault="001E61C6" w:rsidP="008902BE">
      <w:pPr>
        <w:pStyle w:val="a3"/>
        <w:numPr>
          <w:ilvl w:val="0"/>
          <w:numId w:val="4"/>
        </w:numPr>
        <w:spacing w:line="240" w:lineRule="auto"/>
        <w:jc w:val="both"/>
        <w:rPr>
          <w:rFonts w:ascii="Times New Roman" w:hAnsi="Times New Roman"/>
          <w:sz w:val="20"/>
          <w:szCs w:val="20"/>
        </w:rPr>
      </w:pPr>
      <w:r w:rsidRPr="006759C0">
        <w:rPr>
          <w:rFonts w:ascii="Times New Roman" w:hAnsi="Times New Roman"/>
          <w:sz w:val="20"/>
          <w:szCs w:val="20"/>
        </w:rPr>
        <w:t>Психофизиология</w:t>
      </w:r>
      <w:proofErr w:type="gramStart"/>
      <w:r w:rsidRPr="006759C0">
        <w:rPr>
          <w:rFonts w:ascii="Times New Roman" w:hAnsi="Times New Roman"/>
          <w:sz w:val="20"/>
          <w:szCs w:val="20"/>
        </w:rPr>
        <w:t xml:space="preserve"> / П</w:t>
      </w:r>
      <w:proofErr w:type="gramEnd"/>
      <w:r w:rsidRPr="006759C0">
        <w:rPr>
          <w:rFonts w:ascii="Times New Roman" w:hAnsi="Times New Roman"/>
          <w:sz w:val="20"/>
          <w:szCs w:val="20"/>
        </w:rPr>
        <w:t>од ред. Ю. И. Александрова. - СПб</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2000.</w:t>
      </w:r>
    </w:p>
    <w:p w:rsidR="001E61C6" w:rsidRPr="006759C0" w:rsidRDefault="001E61C6" w:rsidP="008902BE">
      <w:pPr>
        <w:pStyle w:val="a3"/>
        <w:numPr>
          <w:ilvl w:val="0"/>
          <w:numId w:val="4"/>
        </w:numPr>
        <w:spacing w:line="240" w:lineRule="auto"/>
        <w:jc w:val="both"/>
        <w:rPr>
          <w:rFonts w:ascii="Times New Roman" w:hAnsi="Times New Roman"/>
          <w:sz w:val="20"/>
          <w:szCs w:val="20"/>
        </w:rPr>
      </w:pPr>
      <w:proofErr w:type="spellStart"/>
      <w:r w:rsidRPr="006759C0">
        <w:rPr>
          <w:rFonts w:ascii="Times New Roman" w:hAnsi="Times New Roman"/>
          <w:sz w:val="20"/>
          <w:szCs w:val="20"/>
        </w:rPr>
        <w:lastRenderedPageBreak/>
        <w:t>Шванцара</w:t>
      </w:r>
      <w:proofErr w:type="spellEnd"/>
      <w:r w:rsidRPr="006759C0">
        <w:rPr>
          <w:rFonts w:ascii="Times New Roman" w:hAnsi="Times New Roman"/>
          <w:sz w:val="20"/>
          <w:szCs w:val="20"/>
        </w:rPr>
        <w:t xml:space="preserve"> Й. Диагностика психического развития: Пер. с чешек. / Под ред. </w:t>
      </w:r>
      <w:proofErr w:type="gramStart"/>
      <w:r w:rsidRPr="006759C0">
        <w:rPr>
          <w:rFonts w:ascii="Times New Roman" w:hAnsi="Times New Roman"/>
          <w:sz w:val="20"/>
          <w:szCs w:val="20"/>
        </w:rPr>
        <w:t>Г-</w:t>
      </w:r>
      <w:proofErr w:type="gramEnd"/>
      <w:r w:rsidRPr="006759C0">
        <w:rPr>
          <w:rFonts w:ascii="Times New Roman" w:hAnsi="Times New Roman"/>
          <w:sz w:val="20"/>
          <w:szCs w:val="20"/>
        </w:rPr>
        <w:t xml:space="preserve"> А. Овсянникова. - Прага, 1997.</w:t>
      </w:r>
    </w:p>
    <w:p w:rsidR="001E61C6" w:rsidRPr="006759C0" w:rsidRDefault="001E61C6" w:rsidP="00984994">
      <w:pPr>
        <w:spacing w:after="0" w:line="240" w:lineRule="auto"/>
        <w:jc w:val="both"/>
        <w:rPr>
          <w:rFonts w:ascii="Times New Roman" w:hAnsi="Times New Roman"/>
          <w:sz w:val="20"/>
          <w:szCs w:val="20"/>
        </w:rPr>
      </w:pPr>
    </w:p>
    <w:p w:rsidR="001E61C6" w:rsidRPr="006759C0" w:rsidRDefault="001E61C6" w:rsidP="00984994">
      <w:pPr>
        <w:spacing w:after="0" w:line="240" w:lineRule="auto"/>
        <w:jc w:val="both"/>
        <w:rPr>
          <w:rFonts w:ascii="Times New Roman" w:hAnsi="Times New Roman"/>
          <w:b/>
          <w:sz w:val="20"/>
          <w:szCs w:val="20"/>
        </w:rPr>
      </w:pPr>
      <w:r w:rsidRPr="006759C0">
        <w:rPr>
          <w:rFonts w:ascii="Times New Roman" w:hAnsi="Times New Roman"/>
          <w:b/>
          <w:sz w:val="20"/>
          <w:szCs w:val="20"/>
        </w:rPr>
        <w:t>Тема 3: Социализация: содержание и общие тенденции развития в онтогенезе.</w:t>
      </w:r>
    </w:p>
    <w:p w:rsidR="001E61C6" w:rsidRPr="006759C0" w:rsidRDefault="001E61C6" w:rsidP="00984994">
      <w:pPr>
        <w:spacing w:after="0" w:line="240" w:lineRule="auto"/>
        <w:jc w:val="both"/>
        <w:rPr>
          <w:rFonts w:ascii="Times New Roman" w:hAnsi="Times New Roman"/>
          <w:b/>
          <w:sz w:val="20"/>
          <w:szCs w:val="20"/>
        </w:rPr>
      </w:pPr>
    </w:p>
    <w:p w:rsidR="001E61C6" w:rsidRPr="006759C0" w:rsidRDefault="001E61C6" w:rsidP="003D4EC9">
      <w:pPr>
        <w:spacing w:after="0" w:line="240" w:lineRule="auto"/>
        <w:rPr>
          <w:rFonts w:ascii="Times New Roman" w:hAnsi="Times New Roman"/>
          <w:sz w:val="20"/>
          <w:szCs w:val="20"/>
        </w:rPr>
      </w:pPr>
      <w:r w:rsidRPr="006759C0">
        <w:rPr>
          <w:rFonts w:ascii="Times New Roman" w:hAnsi="Times New Roman"/>
          <w:b/>
          <w:sz w:val="20"/>
          <w:szCs w:val="20"/>
        </w:rPr>
        <w:t xml:space="preserve">Цель: </w:t>
      </w:r>
      <w:r w:rsidRPr="006759C0">
        <w:rPr>
          <w:rFonts w:ascii="Times New Roman" w:hAnsi="Times New Roman"/>
          <w:sz w:val="20"/>
          <w:szCs w:val="20"/>
        </w:rPr>
        <w:t>сформировать знания по теме</w:t>
      </w:r>
    </w:p>
    <w:p w:rsidR="001E61C6" w:rsidRPr="006759C0" w:rsidRDefault="009E18BB" w:rsidP="00984994">
      <w:pPr>
        <w:spacing w:after="0" w:line="240" w:lineRule="auto"/>
        <w:jc w:val="both"/>
        <w:rPr>
          <w:rFonts w:ascii="Times New Roman" w:hAnsi="Times New Roman"/>
          <w:b/>
          <w:sz w:val="20"/>
          <w:szCs w:val="20"/>
        </w:rPr>
      </w:pPr>
      <w:r>
        <w:rPr>
          <w:rFonts w:ascii="Times New Roman" w:hAnsi="Times New Roman"/>
          <w:b/>
          <w:sz w:val="20"/>
          <w:szCs w:val="20"/>
        </w:rPr>
        <w:t>План:</w:t>
      </w:r>
    </w:p>
    <w:p w:rsidR="001E61C6" w:rsidRPr="006759C0" w:rsidRDefault="001E61C6" w:rsidP="00407931">
      <w:pPr>
        <w:pStyle w:val="a3"/>
        <w:numPr>
          <w:ilvl w:val="0"/>
          <w:numId w:val="5"/>
        </w:numPr>
        <w:spacing w:after="0" w:line="240" w:lineRule="auto"/>
        <w:jc w:val="both"/>
        <w:rPr>
          <w:rFonts w:ascii="Times New Roman" w:hAnsi="Times New Roman"/>
          <w:sz w:val="20"/>
          <w:szCs w:val="20"/>
        </w:rPr>
      </w:pPr>
      <w:r w:rsidRPr="006759C0">
        <w:rPr>
          <w:rFonts w:ascii="Times New Roman" w:hAnsi="Times New Roman"/>
          <w:sz w:val="20"/>
          <w:szCs w:val="20"/>
        </w:rPr>
        <w:t>Понятие социализации.</w:t>
      </w:r>
    </w:p>
    <w:p w:rsidR="001E61C6" w:rsidRPr="006759C0" w:rsidRDefault="001E61C6" w:rsidP="00407931">
      <w:pPr>
        <w:pStyle w:val="a3"/>
        <w:numPr>
          <w:ilvl w:val="0"/>
          <w:numId w:val="5"/>
        </w:numPr>
        <w:spacing w:after="0" w:line="240" w:lineRule="auto"/>
        <w:jc w:val="both"/>
        <w:rPr>
          <w:rFonts w:ascii="Times New Roman" w:hAnsi="Times New Roman"/>
          <w:sz w:val="20"/>
          <w:szCs w:val="20"/>
        </w:rPr>
      </w:pPr>
      <w:r w:rsidRPr="006759C0">
        <w:rPr>
          <w:rFonts w:ascii="Times New Roman" w:hAnsi="Times New Roman"/>
          <w:sz w:val="20"/>
          <w:szCs w:val="20"/>
        </w:rPr>
        <w:t>Содержание социализации.</w:t>
      </w:r>
    </w:p>
    <w:p w:rsidR="001E61C6" w:rsidRPr="006759C0" w:rsidRDefault="001E61C6" w:rsidP="00407931">
      <w:pPr>
        <w:pStyle w:val="a3"/>
        <w:numPr>
          <w:ilvl w:val="0"/>
          <w:numId w:val="5"/>
        </w:numPr>
        <w:spacing w:after="0" w:line="240" w:lineRule="auto"/>
        <w:jc w:val="both"/>
        <w:rPr>
          <w:rFonts w:ascii="Times New Roman" w:hAnsi="Times New Roman"/>
          <w:sz w:val="20"/>
          <w:szCs w:val="20"/>
        </w:rPr>
      </w:pPr>
      <w:r w:rsidRPr="006759C0">
        <w:rPr>
          <w:rFonts w:ascii="Times New Roman" w:hAnsi="Times New Roman"/>
          <w:sz w:val="20"/>
          <w:szCs w:val="20"/>
        </w:rPr>
        <w:t>Институты социализации.</w:t>
      </w:r>
    </w:p>
    <w:p w:rsidR="001E61C6" w:rsidRPr="006759C0" w:rsidRDefault="001E61C6" w:rsidP="00407931">
      <w:pPr>
        <w:spacing w:after="0" w:line="240" w:lineRule="auto"/>
        <w:jc w:val="both"/>
        <w:rPr>
          <w:rFonts w:ascii="Times New Roman" w:hAnsi="Times New Roman"/>
          <w:sz w:val="20"/>
          <w:szCs w:val="20"/>
        </w:rPr>
      </w:pP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sz w:val="20"/>
          <w:szCs w:val="20"/>
        </w:rPr>
        <w:t xml:space="preserve">1. Социальное развитие - процесс вхождения человека в окружающую социальную действительность - одна из важнейших сторон его психического развития в целом. </w:t>
      </w:r>
      <w:proofErr w:type="gramStart"/>
      <w:r w:rsidRPr="006759C0">
        <w:rPr>
          <w:sz w:val="20"/>
          <w:szCs w:val="20"/>
        </w:rPr>
        <w:t xml:space="preserve">Без способности эффективно взаимодействовать с другими людьми в рамках тех или иных социальных групп, без умения вести себя на основе </w:t>
      </w:r>
      <w:proofErr w:type="spellStart"/>
      <w:r w:rsidRPr="006759C0">
        <w:rPr>
          <w:sz w:val="20"/>
          <w:szCs w:val="20"/>
        </w:rPr>
        <w:t>экспектаций</w:t>
      </w:r>
      <w:proofErr w:type="spellEnd"/>
      <w:r w:rsidRPr="006759C0">
        <w:rPr>
          <w:sz w:val="20"/>
          <w:szCs w:val="20"/>
        </w:rPr>
        <w:t xml:space="preserve"> и конвенциональных норм, заданных социальным окружением, без отражения и закрепления этих умений на уровне «</w:t>
      </w:r>
      <w:proofErr w:type="spellStart"/>
      <w:r w:rsidRPr="006759C0">
        <w:rPr>
          <w:sz w:val="20"/>
          <w:szCs w:val="20"/>
        </w:rPr>
        <w:t>Я-концепции</w:t>
      </w:r>
      <w:proofErr w:type="spellEnd"/>
      <w:r w:rsidRPr="006759C0">
        <w:rPr>
          <w:sz w:val="20"/>
          <w:szCs w:val="20"/>
        </w:rPr>
        <w:t xml:space="preserve">» и соответственно без способности осознавать свою </w:t>
      </w:r>
      <w:proofErr w:type="spellStart"/>
      <w:r w:rsidRPr="006759C0">
        <w:rPr>
          <w:sz w:val="20"/>
          <w:szCs w:val="20"/>
        </w:rPr>
        <w:t>субъектность</w:t>
      </w:r>
      <w:proofErr w:type="spellEnd"/>
      <w:r w:rsidRPr="006759C0">
        <w:rPr>
          <w:sz w:val="20"/>
          <w:szCs w:val="20"/>
        </w:rPr>
        <w:t xml:space="preserve"> в социальном мире трудно представить взрослого, «зрелого» человека.</w:t>
      </w:r>
      <w:proofErr w:type="gramEnd"/>
      <w:r w:rsidRPr="006759C0">
        <w:rPr>
          <w:sz w:val="20"/>
          <w:szCs w:val="20"/>
        </w:rPr>
        <w:t xml:space="preserve"> Но дело не только в том, что социальное развитие включается в общий процесс развития как его составляющая. </w:t>
      </w:r>
      <w:proofErr w:type="gramStart"/>
      <w:r w:rsidRPr="006759C0">
        <w:rPr>
          <w:sz w:val="20"/>
          <w:szCs w:val="20"/>
        </w:rPr>
        <w:t xml:space="preserve">Многочисленные факты (от наблюдений следствий социальной </w:t>
      </w:r>
      <w:proofErr w:type="spellStart"/>
      <w:r w:rsidRPr="006759C0">
        <w:rPr>
          <w:sz w:val="20"/>
          <w:szCs w:val="20"/>
        </w:rPr>
        <w:t>депривации</w:t>
      </w:r>
      <w:proofErr w:type="spellEnd"/>
      <w:r w:rsidRPr="006759C0">
        <w:rPr>
          <w:sz w:val="20"/>
          <w:szCs w:val="20"/>
        </w:rPr>
        <w:t xml:space="preserve"> до результатов специальных экспериментов) свидетельствуют о решающей роли социального окружения для всех сфер психического развития человека: от двигательной до когнитивной, от эмоциональной до сферы самосознания.</w:t>
      </w:r>
      <w:proofErr w:type="gramEnd"/>
      <w:r w:rsidRPr="006759C0">
        <w:rPr>
          <w:sz w:val="20"/>
          <w:szCs w:val="20"/>
        </w:rPr>
        <w:t xml:space="preserve"> В этом смысле выделение сферы социального развития как отдельной стороны психического развития - условность, так как ни одно живое существо не является столь социально зависимым и одновременно не обладает столь же выраженными возможностями влияния на свое окружение, как человек. По сути, именно процесс постоянного взаимодействия человека со своим социальным окружением, все более и более расширяющийся и усложняющийся по мере взросления, служит своего рода «двигателем» всех остальных сфер его психического развития.</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sz w:val="20"/>
          <w:szCs w:val="20"/>
        </w:rPr>
        <w:t>Как же происходит становление человека в качестве субъекта социального мира? Каким образом дети осваивают социальные роли, нормы и ценности, приобретают навыки взаимодействия с другими людьми, получают знания об устройстве общества, в котором живут?</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b/>
          <w:sz w:val="20"/>
          <w:szCs w:val="20"/>
        </w:rPr>
        <w:t xml:space="preserve">Вспомним известное утверждение JI. С. </w:t>
      </w:r>
      <w:proofErr w:type="spellStart"/>
      <w:r w:rsidRPr="006759C0">
        <w:rPr>
          <w:b/>
          <w:sz w:val="20"/>
          <w:szCs w:val="20"/>
        </w:rPr>
        <w:t>Выготского</w:t>
      </w:r>
      <w:proofErr w:type="spellEnd"/>
      <w:r w:rsidRPr="006759C0">
        <w:rPr>
          <w:b/>
          <w:sz w:val="20"/>
          <w:szCs w:val="20"/>
        </w:rPr>
        <w:t xml:space="preserve"> о том, что ребенок рождается уже социальным существом</w:t>
      </w:r>
      <w:r w:rsidRPr="006759C0">
        <w:rPr>
          <w:sz w:val="20"/>
          <w:szCs w:val="20"/>
        </w:rPr>
        <w:t xml:space="preserve">. Его принимают руки врача- акушера или повивальной бабки, но делают это так, как рекомендует накопленный к данному времени социальный опыт; над ним склоняется лицо матери, говорящей на определенном языке и ухаживающей за ним так, как принято на данный момент в данной культуре; ему дают </w:t>
      </w:r>
      <w:proofErr w:type="gramStart"/>
      <w:r w:rsidRPr="006759C0">
        <w:rPr>
          <w:sz w:val="20"/>
          <w:szCs w:val="20"/>
        </w:rPr>
        <w:t>имя</w:t>
      </w:r>
      <w:proofErr w:type="gramEnd"/>
      <w:r w:rsidRPr="006759C0">
        <w:rPr>
          <w:sz w:val="20"/>
          <w:szCs w:val="20"/>
        </w:rPr>
        <w:t xml:space="preserve"> являющееся своего рода «социальным значком», позволяющим отличить его от других младенцев. Иными словами, ребенка изначально окружает взрослый, многообразный, сложно структурированный социальный мир. </w:t>
      </w:r>
      <w:proofErr w:type="gramStart"/>
      <w:r w:rsidRPr="006759C0">
        <w:rPr>
          <w:sz w:val="20"/>
          <w:szCs w:val="20"/>
        </w:rPr>
        <w:t>Мир того общества, полноправным членом которого ему еще только предстоит стать, но без которого он уже не может существовать и которое уже относится к нему как к своему потенциальному будущему.</w:t>
      </w:r>
      <w:proofErr w:type="gramEnd"/>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sz w:val="20"/>
          <w:szCs w:val="20"/>
        </w:rPr>
        <w:t xml:space="preserve">Идет время, и отношения ребенка и этого общества меняются. Он овладевает действиями с предметами, в которых закреплен социальный способ их использования; мир его общения расширяется: кроме матери в него включаются другие взрослые и дети; он узнает </w:t>
      </w:r>
      <w:proofErr w:type="gramStart"/>
      <w:r w:rsidRPr="006759C0">
        <w:rPr>
          <w:sz w:val="20"/>
          <w:szCs w:val="20"/>
        </w:rPr>
        <w:t>о</w:t>
      </w:r>
      <w:proofErr w:type="gramEnd"/>
      <w:r w:rsidRPr="006759C0">
        <w:rPr>
          <w:sz w:val="20"/>
          <w:szCs w:val="20"/>
        </w:rPr>
        <w:t xml:space="preserve"> все большем количестве социальных ролей - водителя в троллейбусе, продавца в магазине, воспитательницы в детском саду и т.д.; у него начинают складываться первые представления о себе как о части этого социального мира - ребенке своих родителей, мальчике или девочке, члене детской группы, жителе того или иного города. Постепенно окружающий социальный мир открывается ребенку в системе существующих ролевых взаимозависимостей, правил социального поведения, культурных норм взаимодействия. Именно на основе освоения ребенком этого «поля» </w:t>
      </w:r>
      <w:proofErr w:type="spellStart"/>
      <w:r w:rsidRPr="006759C0">
        <w:rPr>
          <w:sz w:val="20"/>
          <w:szCs w:val="20"/>
        </w:rPr>
        <w:t>социокультурных</w:t>
      </w:r>
      <w:proofErr w:type="spellEnd"/>
      <w:r w:rsidRPr="006759C0">
        <w:rPr>
          <w:sz w:val="20"/>
          <w:szCs w:val="20"/>
        </w:rPr>
        <w:t xml:space="preserve"> норм и правил происходит дальнейший выбор между ними - формирование персональной ценностно-нормативной системы.</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sz w:val="20"/>
          <w:szCs w:val="20"/>
        </w:rPr>
        <w:t xml:space="preserve">Таким образом, социальный мир всегда предоставляет ребенку некоторый спектр достаточно четко оформленных ценностно-нормативных моделей и образцов социального поведения. Собственно, именно вариативность этих моделей и образцов создает возможность дальнейшего субъектного выбора между ними. </w:t>
      </w:r>
      <w:r w:rsidRPr="006759C0">
        <w:rPr>
          <w:b/>
          <w:sz w:val="20"/>
          <w:szCs w:val="20"/>
        </w:rPr>
        <w:t>Однако усвоение ребенком социального опыта происходит не непосредственно, а в актах взаимодействия и общения со своим ближайшим окружением, особенно на начальных этапах социализации.</w:t>
      </w:r>
      <w:r w:rsidRPr="006759C0">
        <w:rPr>
          <w:sz w:val="20"/>
          <w:szCs w:val="20"/>
        </w:rPr>
        <w:t xml:space="preserve"> Так родители «помогают» ребенку, с одной стороны, выступая трансляторами усваиваемых социальных моделей поведения (ведь именно от них растущий человек впервые слышит «можно» и «нельзя»), а с другой стороны, стараясь обеспечить наиболее полное удовлетворение тех потребностей, которые непосредственно определяют характер детской социализации: </w:t>
      </w:r>
      <w:r w:rsidRPr="006759C0">
        <w:rPr>
          <w:b/>
          <w:sz w:val="20"/>
          <w:szCs w:val="20"/>
        </w:rPr>
        <w:t>потребности в активных контактах, любви и безопасности.</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sz w:val="20"/>
          <w:szCs w:val="20"/>
        </w:rPr>
        <w:t xml:space="preserve">Итак, в сложном, </w:t>
      </w:r>
      <w:proofErr w:type="spellStart"/>
      <w:r w:rsidRPr="006759C0">
        <w:rPr>
          <w:sz w:val="20"/>
          <w:szCs w:val="20"/>
        </w:rPr>
        <w:t>многоаспектном</w:t>
      </w:r>
      <w:proofErr w:type="spellEnd"/>
      <w:r w:rsidRPr="006759C0">
        <w:rPr>
          <w:sz w:val="20"/>
          <w:szCs w:val="20"/>
        </w:rPr>
        <w:t xml:space="preserve"> процессе социального развития ребенка можно выделить как минимум две грани.</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b/>
          <w:sz w:val="20"/>
          <w:szCs w:val="20"/>
        </w:rPr>
        <w:lastRenderedPageBreak/>
        <w:t>Во-первых, процесс социального развития</w:t>
      </w:r>
      <w:r w:rsidRPr="006759C0">
        <w:rPr>
          <w:sz w:val="20"/>
          <w:szCs w:val="20"/>
        </w:rPr>
        <w:t xml:space="preserve"> предполагает постепенную </w:t>
      </w:r>
      <w:r w:rsidRPr="006759C0">
        <w:rPr>
          <w:b/>
          <w:sz w:val="20"/>
          <w:szCs w:val="20"/>
        </w:rPr>
        <w:t>ориентировку</w:t>
      </w:r>
      <w:r w:rsidRPr="006759C0">
        <w:rPr>
          <w:sz w:val="20"/>
          <w:szCs w:val="20"/>
        </w:rPr>
        <w:t xml:space="preserve"> ребенка в существующей на данный момент в обществе системе </w:t>
      </w:r>
      <w:r w:rsidRPr="006759C0">
        <w:rPr>
          <w:b/>
          <w:sz w:val="20"/>
          <w:szCs w:val="20"/>
        </w:rPr>
        <w:t>социальных ролей</w:t>
      </w:r>
      <w:r w:rsidRPr="006759C0">
        <w:rPr>
          <w:sz w:val="20"/>
          <w:szCs w:val="20"/>
        </w:rPr>
        <w:t xml:space="preserve">. Она становится </w:t>
      </w:r>
      <w:proofErr w:type="gramStart"/>
      <w:r w:rsidRPr="006759C0">
        <w:rPr>
          <w:sz w:val="20"/>
          <w:szCs w:val="20"/>
        </w:rPr>
        <w:t>возможной</w:t>
      </w:r>
      <w:proofErr w:type="gramEnd"/>
      <w:r w:rsidRPr="006759C0">
        <w:rPr>
          <w:sz w:val="20"/>
          <w:szCs w:val="20"/>
        </w:rPr>
        <w:t xml:space="preserve"> прежде всего благодаря расширению социальных связей ребенка, а также в силу становления системы личностных смыслов, за которыми стоит ориентировка в системе предметных деятельностей, задаваемой обществом.</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b/>
          <w:sz w:val="20"/>
          <w:szCs w:val="20"/>
        </w:rPr>
        <w:t>Во-вторых</w:t>
      </w:r>
      <w:r w:rsidRPr="006759C0">
        <w:rPr>
          <w:sz w:val="20"/>
          <w:szCs w:val="20"/>
        </w:rPr>
        <w:t xml:space="preserve">, формирование структур </w:t>
      </w:r>
      <w:r w:rsidRPr="006759C0">
        <w:rPr>
          <w:b/>
          <w:sz w:val="20"/>
          <w:szCs w:val="20"/>
        </w:rPr>
        <w:t>индивидуального самосознания</w:t>
      </w:r>
      <w:r w:rsidRPr="006759C0">
        <w:rPr>
          <w:sz w:val="20"/>
          <w:szCs w:val="20"/>
        </w:rPr>
        <w:t xml:space="preserve"> связано с процессом социального самоопределения и становления социальной идентичности. Их основой становится постепенное включение взрослеющего человека во все более многочисленные социальные общности - те малые и большие социальные группы, в которых, собственно, и усваивается социальный опыт (семью, группу сверстников, этнические, религиозные, профессиональные и другие сообщества).</w:t>
      </w:r>
    </w:p>
    <w:p w:rsidR="001E61C6" w:rsidRPr="006759C0" w:rsidRDefault="001E61C6" w:rsidP="00407931">
      <w:pPr>
        <w:pStyle w:val="a4"/>
        <w:spacing w:before="0" w:beforeAutospacing="0" w:after="0" w:afterAutospacing="0"/>
        <w:ind w:firstLine="302"/>
        <w:jc w:val="both"/>
        <w:textAlignment w:val="baseline"/>
        <w:rPr>
          <w:sz w:val="20"/>
          <w:szCs w:val="20"/>
        </w:rPr>
      </w:pPr>
      <w:r w:rsidRPr="006759C0">
        <w:rPr>
          <w:b/>
          <w:sz w:val="20"/>
          <w:szCs w:val="20"/>
        </w:rPr>
        <w:t>Иными словами, процесс социального развития личности, как процесс развития вообще, мыслится через взаимодействие личности с социальной средой.</w:t>
      </w:r>
      <w:r w:rsidRPr="006759C0">
        <w:rPr>
          <w:sz w:val="20"/>
          <w:szCs w:val="20"/>
        </w:rPr>
        <w:t xml:space="preserve"> Именно для характеристики этого активного вхождения человека в систему социальных связей обычно и используется понятие социализация. Поэтому понятия «социализация» и «социальное развитие» в известной степени выступают как синонимы. Однако, как правило, они используются в различных гносеологических контекстах, что неслучайно.</w:t>
      </w:r>
    </w:p>
    <w:p w:rsidR="001E61C6" w:rsidRPr="006759C0" w:rsidRDefault="001E61C6" w:rsidP="00407931">
      <w:pPr>
        <w:pStyle w:val="a4"/>
        <w:spacing w:before="0" w:beforeAutospacing="0" w:after="0" w:afterAutospacing="0"/>
        <w:ind w:firstLine="302"/>
        <w:jc w:val="both"/>
        <w:textAlignment w:val="baseline"/>
        <w:rPr>
          <w:b/>
          <w:sz w:val="20"/>
          <w:szCs w:val="20"/>
        </w:rPr>
      </w:pPr>
      <w:proofErr w:type="gramStart"/>
      <w:r w:rsidRPr="006759C0">
        <w:rPr>
          <w:sz w:val="20"/>
          <w:szCs w:val="20"/>
        </w:rPr>
        <w:t xml:space="preserve">Так, согласно наиболее распространенной в отечественной социальной психологии и разделяемой нами позиции </w:t>
      </w:r>
      <w:r w:rsidRPr="006759C0">
        <w:rPr>
          <w:b/>
          <w:sz w:val="20"/>
          <w:szCs w:val="20"/>
        </w:rPr>
        <w:t>Г. М. Андреевой, социализация представляет собой двусторонний процесс, включающий в себя, с одной стороны, усвоение человеком социального опыта благодаря постепенному вхождению в систему социальных связей, а с другой - воспроизводство им системы социальных связей за счет активной деятельности, активного включения в социальную среду.</w:t>
      </w:r>
      <w:proofErr w:type="gramEnd"/>
    </w:p>
    <w:p w:rsidR="001E61C6" w:rsidRPr="006759C0" w:rsidRDefault="001E61C6" w:rsidP="00407931">
      <w:pPr>
        <w:spacing w:after="0" w:line="240" w:lineRule="auto"/>
        <w:ind w:firstLine="302"/>
        <w:jc w:val="both"/>
        <w:rPr>
          <w:rFonts w:ascii="Times New Roman" w:hAnsi="Times New Roman"/>
          <w:sz w:val="20"/>
          <w:szCs w:val="20"/>
        </w:rPr>
      </w:pPr>
      <w:r w:rsidRPr="006759C0">
        <w:rPr>
          <w:rFonts w:ascii="Times New Roman" w:hAnsi="Times New Roman"/>
          <w:sz w:val="20"/>
          <w:szCs w:val="20"/>
        </w:rPr>
        <w:t>При таком понимании не только фиксируется процесс социальной ориентировки и усвоения социальных нормативов (то, что в большинстве случаев понимается под процессом социального развития), но и подчеркивается момент активного преобразования человеком и применения им в новых социальных ситуациях усвоенных ранее социальных ролей, норм, ценностей, способов социального самоопределения. Именно этот акцент расширяет и конкретизирует имплицитно заложенную в понятии социального развития идею активности личности.</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Отметим также, что в самой идее активности человека как социального существа заложена мысль о непрерывности хода социализации, о ее принципиальной незавершенности. Для акцентирования данной идеи иногда наряду с понятием «социализация» используется понятие «с</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циализированность</w:t>
      </w:r>
      <w:proofErr w:type="spellEnd"/>
      <w:r w:rsidRPr="006759C0">
        <w:rPr>
          <w:rFonts w:ascii="Times New Roman" w:hAnsi="Times New Roman"/>
          <w:sz w:val="20"/>
          <w:szCs w:val="20"/>
        </w:rPr>
        <w:t>».</w:t>
      </w:r>
    </w:p>
    <w:p w:rsidR="001E61C6" w:rsidRPr="006759C0" w:rsidRDefault="001E61C6" w:rsidP="00407931">
      <w:pPr>
        <w:spacing w:after="0" w:line="240" w:lineRule="auto"/>
        <w:ind w:firstLine="302"/>
        <w:jc w:val="both"/>
        <w:textAlignment w:val="baseline"/>
        <w:rPr>
          <w:rFonts w:ascii="Times New Roman" w:hAnsi="Times New Roman"/>
          <w:sz w:val="20"/>
          <w:szCs w:val="20"/>
        </w:rPr>
      </w:pPr>
      <w:proofErr w:type="spellStart"/>
      <w:r w:rsidRPr="006759C0">
        <w:rPr>
          <w:rFonts w:ascii="Times New Roman" w:hAnsi="Times New Roman"/>
          <w:b/>
          <w:sz w:val="20"/>
          <w:szCs w:val="20"/>
        </w:rPr>
        <w:t>Социализированность</w:t>
      </w:r>
      <w:proofErr w:type="spellEnd"/>
      <w:r w:rsidRPr="006759C0">
        <w:rPr>
          <w:rFonts w:ascii="Times New Roman" w:hAnsi="Times New Roman"/>
          <w:b/>
          <w:sz w:val="20"/>
          <w:szCs w:val="20"/>
        </w:rPr>
        <w:t xml:space="preserve"> понимается как соответствие человека социальным требованиям, предъявляемым к данному возрастному этапу, как наличие личностных и социально-психологических предпосылок, обеспечивающих нормативное поведение, или процесс социальной адаптации</w:t>
      </w:r>
      <w:r w:rsidRPr="006759C0">
        <w:rPr>
          <w:rFonts w:ascii="Times New Roman" w:hAnsi="Times New Roman"/>
          <w:sz w:val="20"/>
          <w:szCs w:val="20"/>
        </w:rPr>
        <w:t xml:space="preserve">. В таком случае социализация выступает как более широкое понятие, включающее в себя кроме признаков социализированное готовность к переходу в новые ситуации социального развития. Тем самым, в отличие </w:t>
      </w:r>
      <w:proofErr w:type="gramStart"/>
      <w:r w:rsidRPr="006759C0">
        <w:rPr>
          <w:rFonts w:ascii="Times New Roman" w:hAnsi="Times New Roman"/>
          <w:sz w:val="20"/>
          <w:szCs w:val="20"/>
        </w:rPr>
        <w:t>от</w:t>
      </w:r>
      <w:proofErr w:type="gramEnd"/>
      <w:r w:rsidRPr="006759C0">
        <w:rPr>
          <w:rFonts w:ascii="Times New Roman" w:hAnsi="Times New Roman"/>
          <w:sz w:val="20"/>
          <w:szCs w:val="20"/>
        </w:rPr>
        <w:t xml:space="preserve"> социализированное, социализация, если ее </w:t>
      </w:r>
      <w:proofErr w:type="spellStart"/>
      <w:r w:rsidRPr="006759C0">
        <w:rPr>
          <w:rFonts w:ascii="Times New Roman" w:hAnsi="Times New Roman"/>
          <w:sz w:val="20"/>
          <w:szCs w:val="20"/>
        </w:rPr>
        <w:t>операционализировать</w:t>
      </w:r>
      <w:proofErr w:type="spellEnd"/>
      <w:r w:rsidRPr="006759C0">
        <w:rPr>
          <w:rFonts w:ascii="Times New Roman" w:hAnsi="Times New Roman"/>
          <w:sz w:val="20"/>
          <w:szCs w:val="20"/>
        </w:rPr>
        <w:t>, подразумевает: •</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способность к адекватному восприятию новых социальных требований; •</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избирательное отношение к социальным воздействиям; •</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низкую социальную ригидность; •</w:t>
      </w:r>
    </w:p>
    <w:p w:rsidR="001E61C6" w:rsidRPr="006759C0" w:rsidRDefault="001E61C6" w:rsidP="00407931">
      <w:pPr>
        <w:spacing w:after="0" w:line="240" w:lineRule="auto"/>
        <w:ind w:firstLine="302"/>
        <w:jc w:val="both"/>
        <w:textAlignment w:val="baseline"/>
        <w:rPr>
          <w:rFonts w:ascii="Times New Roman" w:hAnsi="Times New Roman"/>
          <w:sz w:val="20"/>
          <w:szCs w:val="20"/>
        </w:rPr>
      </w:pPr>
      <w:proofErr w:type="spellStart"/>
      <w:r w:rsidRPr="006759C0">
        <w:rPr>
          <w:rFonts w:ascii="Times New Roman" w:hAnsi="Times New Roman"/>
          <w:sz w:val="20"/>
          <w:szCs w:val="20"/>
        </w:rPr>
        <w:t>сформированность</w:t>
      </w:r>
      <w:proofErr w:type="spellEnd"/>
      <w:r w:rsidRPr="006759C0">
        <w:rPr>
          <w:rFonts w:ascii="Times New Roman" w:hAnsi="Times New Roman"/>
          <w:sz w:val="20"/>
          <w:szCs w:val="20"/>
        </w:rPr>
        <w:t xml:space="preserve"> личностных предпосылок для выполнения задач следующего этапа социализации.</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 xml:space="preserve">Следует отметить также соотношение понятий </w:t>
      </w:r>
      <w:r w:rsidRPr="006759C0">
        <w:rPr>
          <w:rFonts w:ascii="Times New Roman" w:hAnsi="Times New Roman"/>
          <w:b/>
          <w:sz w:val="20"/>
          <w:szCs w:val="20"/>
        </w:rPr>
        <w:t>«социализация»</w:t>
      </w:r>
      <w:r w:rsidRPr="006759C0">
        <w:rPr>
          <w:rFonts w:ascii="Times New Roman" w:hAnsi="Times New Roman"/>
          <w:sz w:val="20"/>
          <w:szCs w:val="20"/>
        </w:rPr>
        <w:t xml:space="preserve"> и </w:t>
      </w:r>
      <w:r w:rsidRPr="006759C0">
        <w:rPr>
          <w:rFonts w:ascii="Times New Roman" w:hAnsi="Times New Roman"/>
          <w:b/>
          <w:sz w:val="20"/>
          <w:szCs w:val="20"/>
        </w:rPr>
        <w:t>«воспитание»</w:t>
      </w:r>
      <w:r w:rsidRPr="006759C0">
        <w:rPr>
          <w:rFonts w:ascii="Times New Roman" w:hAnsi="Times New Roman"/>
          <w:sz w:val="20"/>
          <w:szCs w:val="20"/>
        </w:rPr>
        <w:t xml:space="preserve">. В психолого-педагогической литературе представлены два понимания процесса воспитания. В первом случае </w:t>
      </w:r>
      <w:r w:rsidRPr="006759C0">
        <w:rPr>
          <w:rFonts w:ascii="Times New Roman" w:hAnsi="Times New Roman"/>
          <w:b/>
          <w:sz w:val="20"/>
          <w:szCs w:val="20"/>
        </w:rPr>
        <w:t xml:space="preserve">воспитание </w:t>
      </w:r>
      <w:r w:rsidRPr="006759C0">
        <w:rPr>
          <w:rFonts w:ascii="Times New Roman" w:hAnsi="Times New Roman"/>
          <w:sz w:val="20"/>
          <w:szCs w:val="20"/>
        </w:rPr>
        <w:t xml:space="preserve">рассматривается как </w:t>
      </w:r>
      <w:r w:rsidRPr="006759C0">
        <w:rPr>
          <w:rFonts w:ascii="Times New Roman" w:hAnsi="Times New Roman"/>
          <w:b/>
          <w:sz w:val="20"/>
          <w:szCs w:val="20"/>
        </w:rPr>
        <w:t xml:space="preserve">целенаправленный процесс со стороны </w:t>
      </w:r>
      <w:proofErr w:type="gramStart"/>
      <w:r w:rsidRPr="006759C0">
        <w:rPr>
          <w:rFonts w:ascii="Times New Roman" w:hAnsi="Times New Roman"/>
          <w:b/>
          <w:sz w:val="20"/>
          <w:szCs w:val="20"/>
        </w:rPr>
        <w:t>воспитывающего</w:t>
      </w:r>
      <w:proofErr w:type="gramEnd"/>
      <w:r w:rsidRPr="006759C0">
        <w:rPr>
          <w:rFonts w:ascii="Times New Roman" w:hAnsi="Times New Roman"/>
          <w:b/>
          <w:sz w:val="20"/>
          <w:szCs w:val="20"/>
        </w:rPr>
        <w:t>, а во втором случае оно приравнивается к совокупности всех, в том числе достаточно случайных и нецеленаправленных, социальных воздействий</w:t>
      </w:r>
      <w:r w:rsidRPr="006759C0">
        <w:rPr>
          <w:rFonts w:ascii="Times New Roman" w:hAnsi="Times New Roman"/>
          <w:sz w:val="20"/>
          <w:szCs w:val="20"/>
        </w:rPr>
        <w:t xml:space="preserve">. Очевидно, что второе понимание близко к понятию «социализация». Нам представляется полезным обратить внимание на то, что в данном случае акцентируются именно различия в плане «целенаправленности-случайности», а не «воздействия-взаимодействия». Ведь первое, более узкое, понимание процесса воспитания ни в коей мере не предполагает представления о нем как о воздействии в чистом виде, как о варианте </w:t>
      </w:r>
      <w:proofErr w:type="spellStart"/>
      <w:proofErr w:type="gramStart"/>
      <w:r w:rsidRPr="006759C0">
        <w:rPr>
          <w:rFonts w:ascii="Times New Roman" w:hAnsi="Times New Roman"/>
          <w:sz w:val="20"/>
          <w:szCs w:val="20"/>
        </w:rPr>
        <w:t>субъект-объектных</w:t>
      </w:r>
      <w:proofErr w:type="spellEnd"/>
      <w:proofErr w:type="gramEnd"/>
      <w:r w:rsidRPr="006759C0">
        <w:rPr>
          <w:rFonts w:ascii="Times New Roman" w:hAnsi="Times New Roman"/>
          <w:sz w:val="20"/>
          <w:szCs w:val="20"/>
        </w:rPr>
        <w:t xml:space="preserve"> отношений: естественно, что подобный жестко </w:t>
      </w:r>
      <w:proofErr w:type="spellStart"/>
      <w:r w:rsidRPr="006759C0">
        <w:rPr>
          <w:rFonts w:ascii="Times New Roman" w:hAnsi="Times New Roman"/>
          <w:sz w:val="20"/>
          <w:szCs w:val="20"/>
        </w:rPr>
        <w:t>манипулятивный</w:t>
      </w:r>
      <w:proofErr w:type="spellEnd"/>
      <w:r w:rsidRPr="006759C0">
        <w:rPr>
          <w:rFonts w:ascii="Times New Roman" w:hAnsi="Times New Roman"/>
          <w:sz w:val="20"/>
          <w:szCs w:val="20"/>
        </w:rPr>
        <w:t xml:space="preserve"> процесс не может быть назван воспитанием. </w:t>
      </w:r>
      <w:proofErr w:type="gramStart"/>
      <w:r w:rsidRPr="006759C0">
        <w:rPr>
          <w:rFonts w:ascii="Times New Roman" w:hAnsi="Times New Roman"/>
          <w:sz w:val="20"/>
          <w:szCs w:val="20"/>
        </w:rPr>
        <w:t>Говоря о целенаправленности воздействия, обычно подчеркивают, что сам процесс воспитания выступает не только как требующий от его носителя собственно воздействия в ситуации однозначно определенного ролевого расписания, но и прежде всего как ситуация реального межличностного взаимодействия, как отношения партнерства, в которых, правда, в силу «целенаправленности», за одной из сторон остается необходимость постановки более широких, выходящих за рамки ситуации взаимодействия целей и</w:t>
      </w:r>
      <w:proofErr w:type="gramEnd"/>
      <w:r w:rsidRPr="006759C0">
        <w:rPr>
          <w:rFonts w:ascii="Times New Roman" w:hAnsi="Times New Roman"/>
          <w:sz w:val="20"/>
          <w:szCs w:val="20"/>
        </w:rPr>
        <w:t xml:space="preserve"> большей рефлексии происходящего.</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 xml:space="preserve">Завершая краткие понятийные определения, отметим также, что в последние два десятилетия активно используется термин </w:t>
      </w:r>
      <w:proofErr w:type="spellStart"/>
      <w:r w:rsidRPr="006759C0">
        <w:rPr>
          <w:rFonts w:ascii="Times New Roman" w:hAnsi="Times New Roman"/>
          <w:b/>
          <w:sz w:val="20"/>
          <w:szCs w:val="20"/>
        </w:rPr>
        <w:t>ресоциализация</w:t>
      </w:r>
      <w:proofErr w:type="spellEnd"/>
      <w:r w:rsidRPr="006759C0">
        <w:rPr>
          <w:rFonts w:ascii="Times New Roman" w:hAnsi="Times New Roman"/>
          <w:sz w:val="20"/>
          <w:szCs w:val="20"/>
        </w:rPr>
        <w:t xml:space="preserve">. </w:t>
      </w:r>
      <w:proofErr w:type="gramStart"/>
      <w:r w:rsidRPr="006759C0">
        <w:rPr>
          <w:rFonts w:ascii="Times New Roman" w:hAnsi="Times New Roman"/>
          <w:sz w:val="20"/>
          <w:szCs w:val="20"/>
        </w:rPr>
        <w:t xml:space="preserve">Впервые введенный американскими социальными психологами А. Кеннеди и Д. </w:t>
      </w:r>
      <w:proofErr w:type="spellStart"/>
      <w:r w:rsidRPr="006759C0">
        <w:rPr>
          <w:rFonts w:ascii="Times New Roman" w:hAnsi="Times New Roman"/>
          <w:sz w:val="20"/>
          <w:szCs w:val="20"/>
        </w:rPr>
        <w:t>Кербером</w:t>
      </w:r>
      <w:proofErr w:type="spellEnd"/>
      <w:r w:rsidRPr="006759C0">
        <w:rPr>
          <w:rFonts w:ascii="Times New Roman" w:hAnsi="Times New Roman"/>
          <w:sz w:val="20"/>
          <w:szCs w:val="20"/>
        </w:rPr>
        <w:t xml:space="preserve"> для обозначения процесса «вторичного» вхождения индивида в социальную среду в результате каких-либо «дефектов» социализации (</w:t>
      </w:r>
      <w:proofErr w:type="spellStart"/>
      <w:r w:rsidRPr="006759C0">
        <w:rPr>
          <w:rFonts w:ascii="Times New Roman" w:hAnsi="Times New Roman"/>
          <w:sz w:val="20"/>
          <w:szCs w:val="20"/>
        </w:rPr>
        <w:t>ресоциализация</w:t>
      </w:r>
      <w:proofErr w:type="spellEnd"/>
      <w:r w:rsidRPr="006759C0">
        <w:rPr>
          <w:rFonts w:ascii="Times New Roman" w:hAnsi="Times New Roman"/>
          <w:sz w:val="20"/>
          <w:szCs w:val="20"/>
        </w:rPr>
        <w:t xml:space="preserve"> освобожденных из мест лишения свободы) или в результате смены </w:t>
      </w:r>
      <w:proofErr w:type="spellStart"/>
      <w:r w:rsidRPr="006759C0">
        <w:rPr>
          <w:rFonts w:ascii="Times New Roman" w:hAnsi="Times New Roman"/>
          <w:sz w:val="20"/>
          <w:szCs w:val="20"/>
        </w:rPr>
        <w:t>социокультурного</w:t>
      </w:r>
      <w:proofErr w:type="spellEnd"/>
      <w:r w:rsidRPr="006759C0">
        <w:rPr>
          <w:rFonts w:ascii="Times New Roman" w:hAnsi="Times New Roman"/>
          <w:sz w:val="20"/>
          <w:szCs w:val="20"/>
        </w:rPr>
        <w:t xml:space="preserve"> окружения (</w:t>
      </w:r>
      <w:proofErr w:type="spellStart"/>
      <w:r w:rsidRPr="006759C0">
        <w:rPr>
          <w:rFonts w:ascii="Times New Roman" w:hAnsi="Times New Roman"/>
          <w:sz w:val="20"/>
          <w:szCs w:val="20"/>
        </w:rPr>
        <w:t>ресоциализация</w:t>
      </w:r>
      <w:proofErr w:type="spellEnd"/>
      <w:r w:rsidRPr="006759C0">
        <w:rPr>
          <w:rFonts w:ascii="Times New Roman" w:hAnsi="Times New Roman"/>
          <w:sz w:val="20"/>
          <w:szCs w:val="20"/>
        </w:rPr>
        <w:t xml:space="preserve"> мигрантов), сегодня этот термин понимается достаточно широко и вне специфики субъектов процесса как осознанное изменение поведения человека в ситуации очевидного социального неуспеха.</w:t>
      </w:r>
      <w:proofErr w:type="gramEnd"/>
      <w:r w:rsidRPr="006759C0">
        <w:rPr>
          <w:rFonts w:ascii="Times New Roman" w:hAnsi="Times New Roman"/>
          <w:sz w:val="20"/>
          <w:szCs w:val="20"/>
        </w:rPr>
        <w:t xml:space="preserve"> Центральной характеристикой социального поведения человека в процессе </w:t>
      </w:r>
      <w:proofErr w:type="spellStart"/>
      <w:r w:rsidRPr="006759C0">
        <w:rPr>
          <w:rFonts w:ascii="Times New Roman" w:hAnsi="Times New Roman"/>
          <w:sz w:val="20"/>
          <w:szCs w:val="20"/>
        </w:rPr>
        <w:t>ресоциализации</w:t>
      </w:r>
      <w:proofErr w:type="spellEnd"/>
      <w:r w:rsidRPr="006759C0">
        <w:rPr>
          <w:rFonts w:ascii="Times New Roman" w:hAnsi="Times New Roman"/>
          <w:sz w:val="20"/>
          <w:szCs w:val="20"/>
        </w:rPr>
        <w:t xml:space="preserve"> мыслится умение ориентироваться в </w:t>
      </w:r>
      <w:r w:rsidRPr="006759C0">
        <w:rPr>
          <w:rFonts w:ascii="Times New Roman" w:hAnsi="Times New Roman"/>
          <w:sz w:val="20"/>
          <w:szCs w:val="20"/>
        </w:rPr>
        <w:lastRenderedPageBreak/>
        <w:t>непредвиденных социальных ситуациях. Естественно, что пути формирования данного умения понимаются исследователями по-разному в зависимости от собственных теоретических пристрастий.</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 xml:space="preserve">Так, для </w:t>
      </w:r>
      <w:proofErr w:type="spellStart"/>
      <w:r w:rsidRPr="006759C0">
        <w:rPr>
          <w:rFonts w:ascii="Times New Roman" w:hAnsi="Times New Roman"/>
          <w:sz w:val="20"/>
          <w:szCs w:val="20"/>
        </w:rPr>
        <w:t>бихевиористски</w:t>
      </w:r>
      <w:proofErr w:type="spellEnd"/>
      <w:r w:rsidRPr="006759C0">
        <w:rPr>
          <w:rFonts w:ascii="Times New Roman" w:hAnsi="Times New Roman"/>
          <w:sz w:val="20"/>
          <w:szCs w:val="20"/>
        </w:rPr>
        <w:t xml:space="preserve"> ориентированных исследователей социализации основу поведения в социально неопределенной ситуации составляют те поведенческие модели, которые включают в себя основные элементы институциональных требований, т. е. человек начинает ориентироваться на модели-образцы более высокого уровня общности. (Например, подросток-мигрант может не знать норм и правил социального взаимодействия в школе другой страны, но, имея представления о «школах вообще», может, опираясь на них, построить достаточно адекватные формы собственного поведения в новых условиях.) Для исследователей, тяготеющих к </w:t>
      </w:r>
      <w:proofErr w:type="spellStart"/>
      <w:r w:rsidRPr="006759C0">
        <w:rPr>
          <w:rFonts w:ascii="Times New Roman" w:hAnsi="Times New Roman"/>
          <w:sz w:val="20"/>
          <w:szCs w:val="20"/>
        </w:rPr>
        <w:t>когнитивистской</w:t>
      </w:r>
      <w:proofErr w:type="spellEnd"/>
      <w:r w:rsidRPr="006759C0">
        <w:rPr>
          <w:rFonts w:ascii="Times New Roman" w:hAnsi="Times New Roman"/>
          <w:sz w:val="20"/>
          <w:szCs w:val="20"/>
        </w:rPr>
        <w:t xml:space="preserve"> ориентации, ведущими факторами формирования умения действовать в неопределенной ситуации являются особенности когнитивной сферы человека: гибкость и </w:t>
      </w:r>
      <w:proofErr w:type="spellStart"/>
      <w:r w:rsidRPr="006759C0">
        <w:rPr>
          <w:rFonts w:ascii="Times New Roman" w:hAnsi="Times New Roman"/>
          <w:sz w:val="20"/>
          <w:szCs w:val="20"/>
        </w:rPr>
        <w:t>дифференцированность</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Я-концепции</w:t>
      </w:r>
      <w:proofErr w:type="spellEnd"/>
      <w:r w:rsidRPr="006759C0">
        <w:rPr>
          <w:rFonts w:ascii="Times New Roman" w:hAnsi="Times New Roman"/>
          <w:sz w:val="20"/>
          <w:szCs w:val="20"/>
        </w:rPr>
        <w:t xml:space="preserve">», внутренний локус контроля и т. п. Приверженцы же ролевых теорий личности отмечают, что процесс </w:t>
      </w:r>
      <w:proofErr w:type="spellStart"/>
      <w:r w:rsidRPr="006759C0">
        <w:rPr>
          <w:rFonts w:ascii="Times New Roman" w:hAnsi="Times New Roman"/>
          <w:sz w:val="20"/>
          <w:szCs w:val="20"/>
        </w:rPr>
        <w:t>ресоциализации</w:t>
      </w:r>
      <w:proofErr w:type="spellEnd"/>
      <w:r w:rsidRPr="006759C0">
        <w:rPr>
          <w:rFonts w:ascii="Times New Roman" w:hAnsi="Times New Roman"/>
          <w:sz w:val="20"/>
          <w:szCs w:val="20"/>
        </w:rPr>
        <w:t xml:space="preserve"> «запускается» не только осознанием объективной ситуации социального неуспеха, но и любым рассогласованием ролевых ожиданий, идущих от внешнего социального окружения, и «</w:t>
      </w:r>
      <w:proofErr w:type="spellStart"/>
      <w:r w:rsidRPr="006759C0">
        <w:rPr>
          <w:rFonts w:ascii="Times New Roman" w:hAnsi="Times New Roman"/>
          <w:sz w:val="20"/>
          <w:szCs w:val="20"/>
        </w:rPr>
        <w:t>с</w:t>
      </w:r>
      <w:proofErr w:type="gramStart"/>
      <w:r w:rsidRPr="006759C0">
        <w:rPr>
          <w:rFonts w:ascii="Times New Roman" w:hAnsi="Times New Roman"/>
          <w:sz w:val="20"/>
          <w:szCs w:val="20"/>
        </w:rPr>
        <w:t>а</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моожиданий</w:t>
      </w:r>
      <w:proofErr w:type="spellEnd"/>
      <w:r w:rsidRPr="006759C0">
        <w:rPr>
          <w:rFonts w:ascii="Times New Roman" w:hAnsi="Times New Roman"/>
          <w:sz w:val="20"/>
          <w:szCs w:val="20"/>
        </w:rPr>
        <w:t>», что обычно оценивается как один из типов ролевого конфликта.</w:t>
      </w:r>
    </w:p>
    <w:p w:rsidR="001E61C6" w:rsidRPr="006759C0" w:rsidRDefault="001E61C6" w:rsidP="00407931">
      <w:pPr>
        <w:spacing w:after="0" w:line="240" w:lineRule="auto"/>
        <w:ind w:firstLine="302"/>
        <w:jc w:val="both"/>
        <w:textAlignment w:val="baseline"/>
        <w:rPr>
          <w:rFonts w:ascii="Times New Roman" w:hAnsi="Times New Roman"/>
          <w:sz w:val="20"/>
          <w:szCs w:val="20"/>
        </w:rPr>
      </w:pPr>
      <w:r w:rsidRPr="006759C0">
        <w:rPr>
          <w:rFonts w:ascii="Times New Roman" w:hAnsi="Times New Roman"/>
          <w:sz w:val="20"/>
          <w:szCs w:val="20"/>
        </w:rPr>
        <w:t xml:space="preserve">Таким образом, очевидно, что к сложному, многогранному процессу социализации можно подходить по-разному. </w:t>
      </w:r>
      <w:proofErr w:type="gramStart"/>
      <w:r w:rsidRPr="006759C0">
        <w:rPr>
          <w:rFonts w:ascii="Times New Roman" w:hAnsi="Times New Roman"/>
          <w:sz w:val="20"/>
          <w:szCs w:val="20"/>
        </w:rPr>
        <w:t>Однако</w:t>
      </w:r>
      <w:proofErr w:type="gramEnd"/>
      <w:r w:rsidRPr="006759C0">
        <w:rPr>
          <w:rFonts w:ascii="Times New Roman" w:hAnsi="Times New Roman"/>
          <w:sz w:val="20"/>
          <w:szCs w:val="20"/>
        </w:rPr>
        <w:t xml:space="preserve"> несмотря на всю множественность позиций и точек зрения, отражением которых являются конкретные концепции социализации, представляется необходимым предварить их аналитический обзор указанием на некоторые общие тенденции в изучении социализации. </w:t>
      </w:r>
    </w:p>
    <w:p w:rsidR="001E61C6" w:rsidRPr="006759C0" w:rsidRDefault="001E61C6" w:rsidP="00A44AC0">
      <w:pPr>
        <w:spacing w:after="0" w:line="240" w:lineRule="auto"/>
        <w:jc w:val="both"/>
        <w:textAlignment w:val="baseline"/>
        <w:rPr>
          <w:rFonts w:ascii="Times New Roman" w:hAnsi="Times New Roman"/>
          <w:sz w:val="20"/>
          <w:szCs w:val="20"/>
        </w:rPr>
      </w:pPr>
    </w:p>
    <w:p w:rsidR="001E61C6" w:rsidRPr="006759C0" w:rsidRDefault="001E61C6" w:rsidP="00044B32">
      <w:pPr>
        <w:spacing w:after="0" w:line="240" w:lineRule="auto"/>
        <w:jc w:val="both"/>
        <w:textAlignment w:val="baseline"/>
        <w:rPr>
          <w:rFonts w:ascii="Times New Roman" w:hAnsi="Times New Roman"/>
          <w:sz w:val="20"/>
          <w:szCs w:val="20"/>
        </w:rPr>
      </w:pPr>
      <w:r w:rsidRPr="006759C0">
        <w:rPr>
          <w:rFonts w:ascii="Times New Roman" w:hAnsi="Times New Roman"/>
          <w:sz w:val="20"/>
          <w:szCs w:val="20"/>
        </w:rPr>
        <w:t xml:space="preserve">2. Представляется, что в </w:t>
      </w:r>
      <w:proofErr w:type="spellStart"/>
      <w:r w:rsidRPr="006759C0">
        <w:rPr>
          <w:rFonts w:ascii="Times New Roman" w:hAnsi="Times New Roman"/>
          <w:sz w:val="20"/>
          <w:szCs w:val="20"/>
        </w:rPr>
        <w:t>многоаспектном</w:t>
      </w:r>
      <w:proofErr w:type="spellEnd"/>
      <w:r w:rsidRPr="006759C0">
        <w:rPr>
          <w:rFonts w:ascii="Times New Roman" w:hAnsi="Times New Roman"/>
          <w:sz w:val="20"/>
          <w:szCs w:val="20"/>
        </w:rPr>
        <w:t xml:space="preserve"> процессе социализации можно выделить четыре грани.</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Во-первых, акцент в анализе социализации может быть сделан на трансляции культурно задаваемых ценностей, моделей поведения, способов социальной категоризации и т. п. Социальное развитие личности в этом случае будет рассматриваться преимущественно как процесс </w:t>
      </w:r>
      <w:proofErr w:type="spellStart"/>
      <w:r w:rsidRPr="006759C0">
        <w:rPr>
          <w:b/>
          <w:sz w:val="20"/>
          <w:szCs w:val="20"/>
        </w:rPr>
        <w:t>инкультурации</w:t>
      </w:r>
      <w:proofErr w:type="spellEnd"/>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Во-вторых, процесс социализации может быть понят как процесс собственно усвоения, </w:t>
      </w:r>
      <w:proofErr w:type="spellStart"/>
      <w:r w:rsidRPr="006759C0">
        <w:rPr>
          <w:b/>
          <w:sz w:val="20"/>
          <w:szCs w:val="20"/>
        </w:rPr>
        <w:t>интернализации</w:t>
      </w:r>
      <w:proofErr w:type="spellEnd"/>
      <w:r w:rsidRPr="006759C0">
        <w:rPr>
          <w:b/>
          <w:sz w:val="20"/>
          <w:szCs w:val="20"/>
        </w:rPr>
        <w:t xml:space="preserve"> </w:t>
      </w:r>
      <w:r w:rsidRPr="006759C0">
        <w:rPr>
          <w:sz w:val="20"/>
          <w:szCs w:val="20"/>
        </w:rPr>
        <w:t>различных модусов социального опыта, и соответственно акцент в исследованиях будет сделан на механизмы этого усвоения и содержание усвоенного.</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В-третьих, внимание может быть уделено преимущественно анализу возможных результатов социализации, и в данном случае речь скорее будет идти о социализации как </w:t>
      </w:r>
      <w:r w:rsidRPr="006759C0">
        <w:rPr>
          <w:b/>
          <w:sz w:val="20"/>
          <w:szCs w:val="20"/>
        </w:rPr>
        <w:t>адаптации.</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Заметим, что все эти три грани социализации в целом отражают первую (условно скажем - пассивную) сторону социализации: момент «вхождения» человека в общество. Вторая сторона социализации, отражающая момент активного воспроизводства человеком усвоенного социального опыта, традиционно значительно реже становилась предметом социально-психологических исследований, и лишь сегодня к ней реально обращено внимание ученых. Тем не </w:t>
      </w:r>
      <w:proofErr w:type="gramStart"/>
      <w:r w:rsidRPr="006759C0">
        <w:rPr>
          <w:sz w:val="20"/>
          <w:szCs w:val="20"/>
        </w:rPr>
        <w:t>менее</w:t>
      </w:r>
      <w:proofErr w:type="gramEnd"/>
      <w:r w:rsidRPr="006759C0">
        <w:rPr>
          <w:sz w:val="20"/>
          <w:szCs w:val="20"/>
        </w:rPr>
        <w:t xml:space="preserve"> для полноты картины необходимо, в-четвертых, выделить еще одну грань социализации - рассмотрение ее как процесса </w:t>
      </w:r>
      <w:r w:rsidRPr="006759C0">
        <w:rPr>
          <w:b/>
          <w:sz w:val="20"/>
          <w:szCs w:val="20"/>
        </w:rPr>
        <w:t>конструирования.</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Естественно, что выделение этих четырех граней социализации весьма условно и отражает не столько ее реальную структуру (очевидно, что в реальности они неразрывно слиты между собой и не существуют изолированно), сколько возможные смысловые доминанты в ее анализе. Тем не </w:t>
      </w:r>
      <w:proofErr w:type="gramStart"/>
      <w:r w:rsidRPr="006759C0">
        <w:rPr>
          <w:sz w:val="20"/>
          <w:szCs w:val="20"/>
        </w:rPr>
        <w:t>менее</w:t>
      </w:r>
      <w:proofErr w:type="gramEnd"/>
      <w:r w:rsidRPr="006759C0">
        <w:rPr>
          <w:sz w:val="20"/>
          <w:szCs w:val="20"/>
        </w:rPr>
        <w:t xml:space="preserve"> для характеристики </w:t>
      </w:r>
      <w:proofErr w:type="spellStart"/>
      <w:r w:rsidRPr="006759C0">
        <w:rPr>
          <w:sz w:val="20"/>
          <w:szCs w:val="20"/>
        </w:rPr>
        <w:t>социализационного</w:t>
      </w:r>
      <w:proofErr w:type="spellEnd"/>
      <w:r w:rsidRPr="006759C0">
        <w:rPr>
          <w:sz w:val="20"/>
          <w:szCs w:val="20"/>
        </w:rPr>
        <w:t xml:space="preserve"> процесса в целом подобное его структурирование представляется оправданным.</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Остановимся теперь на каждой из этих граней более подробно.</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Социализация как </w:t>
      </w:r>
      <w:proofErr w:type="spellStart"/>
      <w:r w:rsidRPr="006759C0">
        <w:rPr>
          <w:sz w:val="20"/>
          <w:szCs w:val="20"/>
        </w:rPr>
        <w:t>инкультурация</w:t>
      </w:r>
      <w:proofErr w:type="spellEnd"/>
      <w:r w:rsidRPr="006759C0">
        <w:rPr>
          <w:sz w:val="20"/>
          <w:szCs w:val="20"/>
        </w:rPr>
        <w:t xml:space="preserve">. Внимание исследователей к роли культуры в индивидуальном развитии связано с очевидным контрастом между разнообразием обычаев, верований, нравов разных народов (культурной вариативностью человечества) и определенной инвариантностью сущности человека. Как соотносятся параметры уникального (свойственного конкретной культуре) и всеобщего (свойственного разным культурам) в развитии индивида - вот тот вопрос, который задал </w:t>
      </w:r>
      <w:proofErr w:type="spellStart"/>
      <w:r w:rsidRPr="006759C0">
        <w:rPr>
          <w:sz w:val="20"/>
          <w:szCs w:val="20"/>
        </w:rPr>
        <w:t>кросскультурный</w:t>
      </w:r>
      <w:proofErr w:type="spellEnd"/>
      <w:r w:rsidRPr="006759C0">
        <w:rPr>
          <w:sz w:val="20"/>
          <w:szCs w:val="20"/>
        </w:rPr>
        <w:t xml:space="preserve"> подход в анализе социализации.</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В определяющем значении культуры для </w:t>
      </w:r>
      <w:proofErr w:type="spellStart"/>
      <w:r w:rsidRPr="006759C0">
        <w:rPr>
          <w:sz w:val="20"/>
          <w:szCs w:val="20"/>
        </w:rPr>
        <w:t>социальности</w:t>
      </w:r>
      <w:proofErr w:type="spellEnd"/>
      <w:r w:rsidRPr="006759C0">
        <w:rPr>
          <w:sz w:val="20"/>
          <w:szCs w:val="20"/>
        </w:rPr>
        <w:t xml:space="preserve"> человека легко убедиться: достаточно оказаться в ином </w:t>
      </w:r>
      <w:proofErr w:type="spellStart"/>
      <w:r w:rsidRPr="006759C0">
        <w:rPr>
          <w:sz w:val="20"/>
          <w:szCs w:val="20"/>
        </w:rPr>
        <w:t>культуральном</w:t>
      </w:r>
      <w:proofErr w:type="spellEnd"/>
      <w:r w:rsidRPr="006759C0">
        <w:rPr>
          <w:sz w:val="20"/>
          <w:szCs w:val="20"/>
        </w:rPr>
        <w:t xml:space="preserve"> окружении, просто столкнуться с другой культурой, как казавшиеся очевидными нормы социального поведения (от межличностной дистанции в общении до норм взаимопомощи, отношений доминирования/подчинения, способов разрешения конфликтных ситуаций) перестанут быть таковыми. Любая культура имплицитно несет в себе нормативный образ человека - существующий на уровне индивидуального и общественного сознания ответ на вопросы о возможных и должных качествах личности. Эти ответы могут быть довольно неструктурированны, но, как справедливо замечает И. С. Кон, именно они составляют ядро, стержневую ось так называемой наивной, обыденной, житейской психологии любого народа, нации или этнической группы.</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Именно этот нормативный канон человека определяет особенности социализации в различных культурах: будет ли поддерживаться ее институтами активность или пассивность подрастающего человека, стремление к индивидуальному успеху или ориентация на коллективные достижения, </w:t>
      </w:r>
      <w:proofErr w:type="spellStart"/>
      <w:r w:rsidRPr="006759C0">
        <w:rPr>
          <w:sz w:val="20"/>
          <w:szCs w:val="20"/>
        </w:rPr>
        <w:t>интернальный</w:t>
      </w:r>
      <w:proofErr w:type="spellEnd"/>
      <w:r w:rsidRPr="006759C0">
        <w:rPr>
          <w:sz w:val="20"/>
          <w:szCs w:val="20"/>
        </w:rPr>
        <w:t xml:space="preserve"> или </w:t>
      </w:r>
      <w:proofErr w:type="spellStart"/>
      <w:r w:rsidRPr="006759C0">
        <w:rPr>
          <w:sz w:val="20"/>
          <w:szCs w:val="20"/>
        </w:rPr>
        <w:t>экстернальный</w:t>
      </w:r>
      <w:proofErr w:type="spellEnd"/>
      <w:r w:rsidRPr="006759C0">
        <w:rPr>
          <w:sz w:val="20"/>
          <w:szCs w:val="20"/>
        </w:rPr>
        <w:t xml:space="preserve"> локус контроля, множественность или структурная «собранность» «</w:t>
      </w:r>
      <w:proofErr w:type="spellStart"/>
      <w:proofErr w:type="gramStart"/>
      <w:r w:rsidRPr="006759C0">
        <w:rPr>
          <w:sz w:val="20"/>
          <w:szCs w:val="20"/>
        </w:rPr>
        <w:t>Я-концепции</w:t>
      </w:r>
      <w:proofErr w:type="spellEnd"/>
      <w:proofErr w:type="gramEnd"/>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proofErr w:type="gramStart"/>
      <w:r w:rsidRPr="006759C0">
        <w:rPr>
          <w:sz w:val="20"/>
          <w:szCs w:val="20"/>
        </w:rPr>
        <w:t xml:space="preserve">Таким образом, если в качестве ведущей задачи социализации выделить задачу </w:t>
      </w:r>
      <w:proofErr w:type="spellStart"/>
      <w:r w:rsidRPr="006759C0">
        <w:rPr>
          <w:sz w:val="20"/>
          <w:szCs w:val="20"/>
        </w:rPr>
        <w:t>межпоколенной</w:t>
      </w:r>
      <w:proofErr w:type="spellEnd"/>
      <w:r w:rsidRPr="006759C0">
        <w:rPr>
          <w:sz w:val="20"/>
          <w:szCs w:val="20"/>
        </w:rPr>
        <w:t xml:space="preserve"> трансмиссии культуры, т. е. задачу «передачи по наследству» от поколения к поколению всех свойственных конкретной культуре особенностей (от способов пеленания и времени отлучения от груди до представлений </w:t>
      </w:r>
      <w:r w:rsidRPr="006759C0">
        <w:rPr>
          <w:sz w:val="20"/>
          <w:szCs w:val="20"/>
        </w:rPr>
        <w:lastRenderedPageBreak/>
        <w:t>о смысле человеческого существования), то социализация может быть понята как процесс вхождения человека в культуру своего народа, а сам термин заменен понятием</w:t>
      </w:r>
      <w:proofErr w:type="gramEnd"/>
      <w:r w:rsidRPr="006759C0">
        <w:rPr>
          <w:sz w:val="20"/>
          <w:szCs w:val="20"/>
        </w:rPr>
        <w:t xml:space="preserve"> </w:t>
      </w:r>
      <w:proofErr w:type="spellStart"/>
      <w:r w:rsidRPr="006759C0">
        <w:rPr>
          <w:sz w:val="20"/>
          <w:szCs w:val="20"/>
        </w:rPr>
        <w:t>инкультурации</w:t>
      </w:r>
      <w:proofErr w:type="spellEnd"/>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b/>
          <w:sz w:val="20"/>
          <w:szCs w:val="20"/>
        </w:rPr>
        <w:t xml:space="preserve">Понятие </w:t>
      </w:r>
      <w:proofErr w:type="spellStart"/>
      <w:r w:rsidRPr="006759C0">
        <w:rPr>
          <w:b/>
          <w:sz w:val="20"/>
          <w:szCs w:val="20"/>
        </w:rPr>
        <w:t>инкультурации</w:t>
      </w:r>
      <w:proofErr w:type="spellEnd"/>
      <w:r w:rsidRPr="006759C0">
        <w:rPr>
          <w:b/>
          <w:sz w:val="20"/>
          <w:szCs w:val="20"/>
        </w:rPr>
        <w:t xml:space="preserve"> было введено в научный обиход американским </w:t>
      </w:r>
      <w:proofErr w:type="spellStart"/>
      <w:r w:rsidRPr="006759C0">
        <w:rPr>
          <w:b/>
          <w:sz w:val="20"/>
          <w:szCs w:val="20"/>
        </w:rPr>
        <w:t>культурантропологом</w:t>
      </w:r>
      <w:proofErr w:type="spellEnd"/>
      <w:r w:rsidRPr="006759C0">
        <w:rPr>
          <w:b/>
          <w:sz w:val="20"/>
          <w:szCs w:val="20"/>
        </w:rPr>
        <w:t xml:space="preserve"> </w:t>
      </w:r>
      <w:proofErr w:type="spellStart"/>
      <w:r w:rsidRPr="006759C0">
        <w:rPr>
          <w:b/>
          <w:sz w:val="20"/>
          <w:szCs w:val="20"/>
        </w:rPr>
        <w:t>М.Херсковицем</w:t>
      </w:r>
      <w:proofErr w:type="spellEnd"/>
      <w:r w:rsidRPr="006759C0">
        <w:rPr>
          <w:b/>
          <w:sz w:val="20"/>
          <w:szCs w:val="20"/>
        </w:rPr>
        <w:t>. Он рассматривал культуру как созданную человеком часть среды, включающую знания, верования, искусство, обычаи.</w:t>
      </w:r>
      <w:r w:rsidRPr="006759C0">
        <w:rPr>
          <w:sz w:val="20"/>
          <w:szCs w:val="20"/>
        </w:rPr>
        <w:t xml:space="preserve"> В процессе </w:t>
      </w:r>
      <w:proofErr w:type="spellStart"/>
      <w:r w:rsidRPr="006759C0">
        <w:rPr>
          <w:sz w:val="20"/>
          <w:szCs w:val="20"/>
        </w:rPr>
        <w:t>инкультурации</w:t>
      </w:r>
      <w:proofErr w:type="spellEnd"/>
      <w:r w:rsidRPr="006759C0">
        <w:rPr>
          <w:sz w:val="20"/>
          <w:szCs w:val="20"/>
        </w:rPr>
        <w:t xml:space="preserve">, по его мнению, индивид осваивает присущие культуре миропонимание и поведение, в результате чего формируются его когнитивное, эмоциональное и поведенческое сходство с членами данной культуры и отличие от членов других культур. Процесс </w:t>
      </w:r>
      <w:proofErr w:type="spellStart"/>
      <w:r w:rsidRPr="006759C0">
        <w:rPr>
          <w:sz w:val="20"/>
          <w:szCs w:val="20"/>
        </w:rPr>
        <w:t>инкультурации</w:t>
      </w:r>
      <w:proofErr w:type="spellEnd"/>
      <w:r w:rsidRPr="006759C0">
        <w:rPr>
          <w:sz w:val="20"/>
          <w:szCs w:val="20"/>
        </w:rPr>
        <w:t xml:space="preserve"> начинается с момента рождения - с приобретения ребенком первых навыков и освоения речи, а заканчивается, можно сказать, со смертью. Он совершается по большей части не в специализированных институтах социализации, а под руководством старших на собственном опыте, т. е. происходит </w:t>
      </w:r>
      <w:proofErr w:type="spellStart"/>
      <w:r w:rsidRPr="006759C0">
        <w:rPr>
          <w:sz w:val="20"/>
          <w:szCs w:val="20"/>
        </w:rPr>
        <w:t>научение</w:t>
      </w:r>
      <w:proofErr w:type="spellEnd"/>
      <w:r w:rsidRPr="006759C0">
        <w:rPr>
          <w:sz w:val="20"/>
          <w:szCs w:val="20"/>
        </w:rPr>
        <w:t xml:space="preserve"> без специального обучения. </w:t>
      </w:r>
      <w:r w:rsidRPr="006759C0">
        <w:rPr>
          <w:b/>
          <w:sz w:val="20"/>
          <w:szCs w:val="20"/>
        </w:rPr>
        <w:t xml:space="preserve">Конечный результат процесса </w:t>
      </w:r>
      <w:proofErr w:type="spellStart"/>
      <w:r w:rsidRPr="006759C0">
        <w:rPr>
          <w:b/>
          <w:sz w:val="20"/>
          <w:szCs w:val="20"/>
        </w:rPr>
        <w:t>инкультурации</w:t>
      </w:r>
      <w:proofErr w:type="spellEnd"/>
      <w:r w:rsidRPr="006759C0">
        <w:rPr>
          <w:b/>
          <w:sz w:val="20"/>
          <w:szCs w:val="20"/>
        </w:rPr>
        <w:t xml:space="preserve"> - человек, компетентный в культуре (в языке, ритуалах, ценностях и т. п.)</w:t>
      </w:r>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Очевидно, что изучение процессов </w:t>
      </w:r>
      <w:proofErr w:type="spellStart"/>
      <w:r w:rsidRPr="006759C0">
        <w:rPr>
          <w:sz w:val="20"/>
          <w:szCs w:val="20"/>
        </w:rPr>
        <w:t>инкультурации</w:t>
      </w:r>
      <w:proofErr w:type="spellEnd"/>
      <w:r w:rsidRPr="006759C0">
        <w:rPr>
          <w:sz w:val="20"/>
          <w:szCs w:val="20"/>
        </w:rPr>
        <w:t xml:space="preserve"> «принадлежит» не только психологии - с самого начала постановки данной проблемы и до настоящего времени исследования роли культуры в социальном развитии человека составляли предмет </w:t>
      </w:r>
      <w:proofErr w:type="spellStart"/>
      <w:r w:rsidRPr="006759C0">
        <w:rPr>
          <w:sz w:val="20"/>
          <w:szCs w:val="20"/>
        </w:rPr>
        <w:t>культурантропологии</w:t>
      </w:r>
      <w:proofErr w:type="spellEnd"/>
      <w:r w:rsidRPr="006759C0">
        <w:rPr>
          <w:sz w:val="20"/>
          <w:szCs w:val="20"/>
        </w:rPr>
        <w:t xml:space="preserve">, этнографии, этнопсихологии, </w:t>
      </w:r>
      <w:proofErr w:type="spellStart"/>
      <w:r w:rsidRPr="006759C0">
        <w:rPr>
          <w:sz w:val="20"/>
          <w:szCs w:val="20"/>
        </w:rPr>
        <w:t>этнопедагогики</w:t>
      </w:r>
      <w:proofErr w:type="spellEnd"/>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b/>
          <w:sz w:val="20"/>
          <w:szCs w:val="20"/>
        </w:rPr>
        <w:t xml:space="preserve">Социализация как </w:t>
      </w:r>
      <w:proofErr w:type="spellStart"/>
      <w:r w:rsidRPr="006759C0">
        <w:rPr>
          <w:b/>
          <w:sz w:val="20"/>
          <w:szCs w:val="20"/>
        </w:rPr>
        <w:t>интернализация</w:t>
      </w:r>
      <w:proofErr w:type="spellEnd"/>
      <w:r w:rsidRPr="006759C0">
        <w:rPr>
          <w:sz w:val="20"/>
          <w:szCs w:val="20"/>
        </w:rPr>
        <w:t xml:space="preserve">. Процесс социализации может быть рассмотрен и с точки зрения того содержания, которое заложено в социальном влиянии на личность, т. е. с точки зрения общих механизмов трансляции социального опыта: в этом случае социализация выступает как </w:t>
      </w:r>
      <w:proofErr w:type="spellStart"/>
      <w:r w:rsidRPr="006759C0">
        <w:rPr>
          <w:sz w:val="20"/>
          <w:szCs w:val="20"/>
        </w:rPr>
        <w:t>интернализация</w:t>
      </w:r>
      <w:proofErr w:type="spellEnd"/>
      <w:r w:rsidRPr="006759C0">
        <w:rPr>
          <w:sz w:val="20"/>
          <w:szCs w:val="20"/>
        </w:rPr>
        <w:t>.</w:t>
      </w:r>
    </w:p>
    <w:p w:rsidR="001E61C6" w:rsidRPr="006759C0" w:rsidRDefault="001E61C6" w:rsidP="00044B32">
      <w:pPr>
        <w:pStyle w:val="a4"/>
        <w:spacing w:before="0" w:beforeAutospacing="0" w:after="0" w:afterAutospacing="0"/>
        <w:ind w:firstLine="302"/>
        <w:jc w:val="both"/>
        <w:textAlignment w:val="baseline"/>
        <w:rPr>
          <w:sz w:val="20"/>
          <w:szCs w:val="20"/>
        </w:rPr>
      </w:pPr>
      <w:proofErr w:type="gramStart"/>
      <w:r w:rsidRPr="006759C0">
        <w:rPr>
          <w:sz w:val="20"/>
          <w:szCs w:val="20"/>
        </w:rPr>
        <w:t xml:space="preserve">На сегодняшний день существуют две трактовки </w:t>
      </w:r>
      <w:r w:rsidRPr="006759C0">
        <w:rPr>
          <w:b/>
          <w:sz w:val="20"/>
          <w:szCs w:val="20"/>
        </w:rPr>
        <w:t xml:space="preserve">понятия </w:t>
      </w:r>
      <w:proofErr w:type="spellStart"/>
      <w:r w:rsidRPr="006759C0">
        <w:rPr>
          <w:b/>
          <w:sz w:val="20"/>
          <w:szCs w:val="20"/>
        </w:rPr>
        <w:t>интернализации</w:t>
      </w:r>
      <w:proofErr w:type="spellEnd"/>
      <w:r w:rsidRPr="006759C0">
        <w:rPr>
          <w:b/>
          <w:sz w:val="20"/>
          <w:szCs w:val="20"/>
        </w:rPr>
        <w:t>: в широком смысле она понимается как синоним социализации, в узком - как ее частная вариативность, как совокупность мотивационных и когнитивных процессов, с помощью которых изначально внешние социальные требования становятся внутренними требованиями личности.</w:t>
      </w:r>
      <w:proofErr w:type="gramEnd"/>
      <w:r w:rsidRPr="006759C0">
        <w:rPr>
          <w:sz w:val="20"/>
          <w:szCs w:val="20"/>
        </w:rPr>
        <w:t xml:space="preserve"> Следует отметить, что, как правило, речь идет о двух основных модусах данного процесса: усвоении моделей поведения и усвоении социальных значений (символов, ценностей, установок).</w:t>
      </w:r>
    </w:p>
    <w:p w:rsidR="001E61C6" w:rsidRPr="006759C0" w:rsidRDefault="001E61C6" w:rsidP="006759C0">
      <w:pPr>
        <w:pStyle w:val="a4"/>
        <w:spacing w:before="0" w:beforeAutospacing="0" w:after="0" w:afterAutospacing="0"/>
        <w:ind w:firstLine="302"/>
        <w:jc w:val="both"/>
        <w:textAlignment w:val="baseline"/>
        <w:rPr>
          <w:sz w:val="20"/>
          <w:szCs w:val="20"/>
        </w:rPr>
      </w:pPr>
      <w:r w:rsidRPr="006759C0">
        <w:rPr>
          <w:sz w:val="20"/>
          <w:szCs w:val="20"/>
        </w:rPr>
        <w:t xml:space="preserve">В исследованиях, посвященных процессам </w:t>
      </w:r>
      <w:proofErr w:type="spellStart"/>
      <w:r w:rsidRPr="006759C0">
        <w:rPr>
          <w:sz w:val="20"/>
          <w:szCs w:val="20"/>
        </w:rPr>
        <w:t>интернализации</w:t>
      </w:r>
      <w:proofErr w:type="spellEnd"/>
      <w:r w:rsidRPr="006759C0">
        <w:rPr>
          <w:sz w:val="20"/>
          <w:szCs w:val="20"/>
        </w:rPr>
        <w:t xml:space="preserve"> поведенческих (в частности, ролевых) моделей, отмечается, что: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w:t>
      </w:r>
      <w:proofErr w:type="spellStart"/>
      <w:r w:rsidRPr="006759C0">
        <w:rPr>
          <w:sz w:val="20"/>
          <w:szCs w:val="20"/>
        </w:rPr>
        <w:t>интернализация</w:t>
      </w:r>
      <w:proofErr w:type="spellEnd"/>
      <w:r w:rsidRPr="006759C0">
        <w:rPr>
          <w:sz w:val="20"/>
          <w:szCs w:val="20"/>
        </w:rPr>
        <w:t xml:space="preserve"> ролей зависит от степени объективной и субъективной значимости самой модели (например, статуса значимого</w:t>
      </w:r>
      <w:proofErr w:type="gramStart"/>
      <w:r w:rsidRPr="006759C0">
        <w:rPr>
          <w:sz w:val="20"/>
          <w:szCs w:val="20"/>
        </w:rPr>
        <w:t xml:space="preserve"> Д</w:t>
      </w:r>
      <w:proofErr w:type="gramEnd"/>
      <w:r w:rsidRPr="006759C0">
        <w:rPr>
          <w:sz w:val="20"/>
          <w:szCs w:val="20"/>
        </w:rPr>
        <w:t xml:space="preserve">ругого, чье поведение служит моделью);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•успешность </w:t>
      </w:r>
      <w:proofErr w:type="spellStart"/>
      <w:r w:rsidRPr="006759C0">
        <w:rPr>
          <w:sz w:val="20"/>
          <w:szCs w:val="20"/>
        </w:rPr>
        <w:t>интернализации</w:t>
      </w:r>
      <w:proofErr w:type="spellEnd"/>
      <w:r w:rsidRPr="006759C0">
        <w:rPr>
          <w:sz w:val="20"/>
          <w:szCs w:val="20"/>
        </w:rPr>
        <w:t xml:space="preserve"> индивидом моделей поведения зависит от степени согласованности ожиданий его ближайшего социального окружения;</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w:t>
      </w:r>
      <w:proofErr w:type="spellStart"/>
      <w:r w:rsidRPr="006759C0">
        <w:rPr>
          <w:sz w:val="20"/>
          <w:szCs w:val="20"/>
        </w:rPr>
        <w:t>межиндивидуальные</w:t>
      </w:r>
      <w:proofErr w:type="spellEnd"/>
      <w:r w:rsidRPr="006759C0">
        <w:rPr>
          <w:sz w:val="20"/>
          <w:szCs w:val="20"/>
        </w:rPr>
        <w:t xml:space="preserve"> различия процесса </w:t>
      </w:r>
      <w:proofErr w:type="gramStart"/>
      <w:r w:rsidRPr="006759C0">
        <w:rPr>
          <w:sz w:val="20"/>
          <w:szCs w:val="20"/>
        </w:rPr>
        <w:t>поведенческой</w:t>
      </w:r>
      <w:proofErr w:type="gramEnd"/>
      <w:r w:rsidRPr="006759C0">
        <w:rPr>
          <w:sz w:val="20"/>
          <w:szCs w:val="20"/>
        </w:rPr>
        <w:t xml:space="preserve"> </w:t>
      </w:r>
      <w:proofErr w:type="spellStart"/>
      <w:r w:rsidRPr="006759C0">
        <w:rPr>
          <w:sz w:val="20"/>
          <w:szCs w:val="20"/>
        </w:rPr>
        <w:t>интернализации</w:t>
      </w:r>
      <w:proofErr w:type="spellEnd"/>
      <w:r w:rsidRPr="006759C0">
        <w:rPr>
          <w:sz w:val="20"/>
          <w:szCs w:val="20"/>
        </w:rPr>
        <w:t xml:space="preserve"> редки или незначительны.</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В исследованиях, обращающихся к изучению личностных диспозиций, выступающих как результат </w:t>
      </w:r>
      <w:proofErr w:type="spellStart"/>
      <w:r w:rsidRPr="006759C0">
        <w:rPr>
          <w:sz w:val="20"/>
          <w:szCs w:val="20"/>
        </w:rPr>
        <w:t>интернализации</w:t>
      </w:r>
      <w:proofErr w:type="spellEnd"/>
      <w:r w:rsidRPr="006759C0">
        <w:rPr>
          <w:sz w:val="20"/>
          <w:szCs w:val="20"/>
        </w:rPr>
        <w:t xml:space="preserve"> социальных требований, тоже можно выделить общие положения: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w:t>
      </w:r>
      <w:proofErr w:type="spellStart"/>
      <w:r w:rsidRPr="006759C0">
        <w:rPr>
          <w:sz w:val="20"/>
          <w:szCs w:val="20"/>
        </w:rPr>
        <w:t>интернализация</w:t>
      </w:r>
      <w:proofErr w:type="spellEnd"/>
      <w:r w:rsidRPr="006759C0">
        <w:rPr>
          <w:sz w:val="20"/>
          <w:szCs w:val="20"/>
        </w:rPr>
        <w:t xml:space="preserve"> социальных влияний, </w:t>
      </w:r>
      <w:proofErr w:type="gramStart"/>
      <w:r w:rsidRPr="006759C0">
        <w:rPr>
          <w:sz w:val="20"/>
          <w:szCs w:val="20"/>
        </w:rPr>
        <w:t>проявляющаяся</w:t>
      </w:r>
      <w:proofErr w:type="gramEnd"/>
      <w:r w:rsidRPr="006759C0">
        <w:rPr>
          <w:sz w:val="20"/>
          <w:szCs w:val="20"/>
        </w:rPr>
        <w:t xml:space="preserve"> в формировании личностных диспозиций, представляет собой многоуровневый процесс;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•данный модус </w:t>
      </w:r>
      <w:proofErr w:type="spellStart"/>
      <w:r w:rsidRPr="006759C0">
        <w:rPr>
          <w:sz w:val="20"/>
          <w:szCs w:val="20"/>
        </w:rPr>
        <w:t>интернализации</w:t>
      </w:r>
      <w:proofErr w:type="spellEnd"/>
      <w:r w:rsidRPr="006759C0">
        <w:rPr>
          <w:sz w:val="20"/>
          <w:szCs w:val="20"/>
        </w:rPr>
        <w:t xml:space="preserve"> является необратимым (усвоенные ценности, установки, моральные представления и пр. изменяются лишь при условии изменения внешних социальных обстоятельств);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•основным фактором успешности данного процесса выступает степень осознанности </w:t>
      </w:r>
      <w:proofErr w:type="spellStart"/>
      <w:r w:rsidRPr="006759C0">
        <w:rPr>
          <w:sz w:val="20"/>
          <w:szCs w:val="20"/>
        </w:rPr>
        <w:t>интернализуемых</w:t>
      </w:r>
      <w:proofErr w:type="spellEnd"/>
      <w:r w:rsidRPr="006759C0">
        <w:rPr>
          <w:sz w:val="20"/>
          <w:szCs w:val="20"/>
        </w:rPr>
        <w:t xml:space="preserve"> влияний.</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Подчеркнем, что для понимания социализации как </w:t>
      </w:r>
      <w:proofErr w:type="spellStart"/>
      <w:r w:rsidRPr="006759C0">
        <w:rPr>
          <w:sz w:val="20"/>
          <w:szCs w:val="20"/>
        </w:rPr>
        <w:t>интернализации</w:t>
      </w:r>
      <w:proofErr w:type="spellEnd"/>
      <w:r w:rsidRPr="006759C0">
        <w:rPr>
          <w:sz w:val="20"/>
          <w:szCs w:val="20"/>
        </w:rPr>
        <w:t xml:space="preserve"> нехарактерна трактовка социального развития личности как процесса, жестко детерминированного социальным окружением. Современные исследования подчеркивают значение </w:t>
      </w:r>
      <w:proofErr w:type="spellStart"/>
      <w:r w:rsidRPr="006759C0">
        <w:rPr>
          <w:sz w:val="20"/>
          <w:szCs w:val="20"/>
        </w:rPr>
        <w:t>саморегуляции</w:t>
      </w:r>
      <w:proofErr w:type="spellEnd"/>
      <w:r w:rsidRPr="006759C0">
        <w:rPr>
          <w:sz w:val="20"/>
          <w:szCs w:val="20"/>
        </w:rPr>
        <w:t xml:space="preserve"> и </w:t>
      </w:r>
      <w:proofErr w:type="spellStart"/>
      <w:r w:rsidRPr="006759C0">
        <w:rPr>
          <w:sz w:val="20"/>
          <w:szCs w:val="20"/>
        </w:rPr>
        <w:t>самодетерминации</w:t>
      </w:r>
      <w:proofErr w:type="spellEnd"/>
      <w:r w:rsidRPr="006759C0">
        <w:rPr>
          <w:sz w:val="20"/>
          <w:szCs w:val="20"/>
        </w:rPr>
        <w:t xml:space="preserve"> в ходе </w:t>
      </w:r>
      <w:proofErr w:type="spellStart"/>
      <w:r w:rsidRPr="006759C0">
        <w:rPr>
          <w:sz w:val="20"/>
          <w:szCs w:val="20"/>
        </w:rPr>
        <w:t>интернализации</w:t>
      </w:r>
      <w:proofErr w:type="spellEnd"/>
      <w:r w:rsidRPr="006759C0">
        <w:rPr>
          <w:sz w:val="20"/>
          <w:szCs w:val="20"/>
        </w:rPr>
        <w:t>, нередко рассматривая их как показатель личностной зрелости.</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b/>
          <w:sz w:val="20"/>
          <w:szCs w:val="20"/>
        </w:rPr>
        <w:t>Социализация как адаптация.</w:t>
      </w:r>
      <w:r w:rsidRPr="006759C0">
        <w:rPr>
          <w:sz w:val="20"/>
          <w:szCs w:val="20"/>
        </w:rPr>
        <w:t xml:space="preserve"> Для понимания социализации как адаптации характерен анализ </w:t>
      </w:r>
      <w:proofErr w:type="spellStart"/>
      <w:r w:rsidRPr="006759C0">
        <w:rPr>
          <w:sz w:val="20"/>
          <w:szCs w:val="20"/>
        </w:rPr>
        <w:t>социализационного</w:t>
      </w:r>
      <w:proofErr w:type="spellEnd"/>
      <w:r w:rsidRPr="006759C0">
        <w:rPr>
          <w:sz w:val="20"/>
          <w:szCs w:val="20"/>
        </w:rPr>
        <w:t xml:space="preserve"> процесса с точки зрения его возможных результатов - прежде всего формирования таких характеристик человека, которые обеспечивают его нормативное функционирование. Тем самым основным критерием в оценке социального развития личности становится ее </w:t>
      </w:r>
      <w:r w:rsidRPr="006759C0">
        <w:rPr>
          <w:b/>
          <w:sz w:val="20"/>
          <w:szCs w:val="20"/>
        </w:rPr>
        <w:t>социальная успешность</w:t>
      </w:r>
      <w:r w:rsidRPr="006759C0">
        <w:rPr>
          <w:sz w:val="20"/>
          <w:szCs w:val="20"/>
        </w:rPr>
        <w:t>. Эта проблема по-разному предстает в различных теоретических ориентациях. Так, в бихевиоризме социально-психологическая адаптация понимается как процесс, посредством которого достигается состояние социального равновесия между индивидом и группой, как отсутствие конфликтных отношений человека с ближайшим социальным окружением.</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 xml:space="preserve">Основное внимание психоаналитических концепций при анализе адаптации направлено на закономерности формирования и развития защитных механизмов личности, причем сам процесс адаптации рассматривается </w:t>
      </w:r>
      <w:proofErr w:type="spellStart"/>
      <w:r w:rsidRPr="006759C0">
        <w:rPr>
          <w:sz w:val="20"/>
          <w:szCs w:val="20"/>
        </w:rPr>
        <w:t>многоуровнево</w:t>
      </w:r>
      <w:proofErr w:type="spellEnd"/>
      <w:r w:rsidRPr="006759C0">
        <w:rPr>
          <w:sz w:val="20"/>
          <w:szCs w:val="20"/>
        </w:rPr>
        <w:t xml:space="preserve">, а психологические защиты могут играть для личности как стабилизирующую, так и дестабилизирующую роль. Для </w:t>
      </w:r>
      <w:proofErr w:type="spellStart"/>
      <w:r w:rsidRPr="006759C0">
        <w:rPr>
          <w:sz w:val="20"/>
          <w:szCs w:val="20"/>
        </w:rPr>
        <w:t>интеракционистского</w:t>
      </w:r>
      <w:proofErr w:type="spellEnd"/>
      <w:r w:rsidRPr="006759C0">
        <w:rPr>
          <w:sz w:val="20"/>
          <w:szCs w:val="20"/>
        </w:rPr>
        <w:t xml:space="preserve"> подхода к анализу социально-психологической адаптации характерно ее рассмотрение как успешное выполнение личностью нормативного ролевого репертуара и умение разрешать возникающие ролевые конфликты.</w:t>
      </w:r>
    </w:p>
    <w:p w:rsidR="001E61C6" w:rsidRPr="006759C0" w:rsidRDefault="001E61C6" w:rsidP="00044B32">
      <w:pPr>
        <w:pStyle w:val="a4"/>
        <w:spacing w:before="0" w:beforeAutospacing="0" w:after="0" w:afterAutospacing="0"/>
        <w:ind w:firstLine="302"/>
        <w:jc w:val="both"/>
        <w:textAlignment w:val="baseline"/>
        <w:rPr>
          <w:sz w:val="20"/>
          <w:szCs w:val="20"/>
        </w:rPr>
      </w:pPr>
      <w:r w:rsidRPr="006759C0">
        <w:rPr>
          <w:sz w:val="20"/>
          <w:szCs w:val="20"/>
        </w:rPr>
        <w:t>По эмпирическим исследованиям социализации выделяются три ряда факторов, определяющих успешность адаптации. Это, во-первых, способность человека к изменению своих ценностных ориентаций и «</w:t>
      </w:r>
      <w:proofErr w:type="spellStart"/>
      <w:proofErr w:type="gramStart"/>
      <w:r w:rsidRPr="006759C0">
        <w:rPr>
          <w:sz w:val="20"/>
          <w:szCs w:val="20"/>
        </w:rPr>
        <w:t>Я-концепции</w:t>
      </w:r>
      <w:proofErr w:type="spellEnd"/>
      <w:proofErr w:type="gramEnd"/>
      <w:r w:rsidRPr="006759C0">
        <w:rPr>
          <w:sz w:val="20"/>
          <w:szCs w:val="20"/>
        </w:rPr>
        <w:t>»; во-вторых, умение находить определенный «баланс» между своими ценностными ориентациями и социальной ролью; в-третьих, ориентация не на конкретные социальные требования, а на принятие универсальной системы ценностей.</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lastRenderedPageBreak/>
        <w:t xml:space="preserve">В целом во всех исследованиях социализации с точки зрения разворачивания адаптационных процессов явно или неявно присутствуют следующие общие положения: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•социализация понимается как конечный процесс: представление о возможности достижения некоторого конечного, адекватного социальной ситуации, уровня успешности остается неизменным;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 xml:space="preserve">•ход и содержание социализации представляются однозначно заданными социальными требованиями: так, в практике реальных исследований нередко игнорируются возможные рассогласования социальных ожиданий разного уровня общности; </w:t>
      </w:r>
    </w:p>
    <w:p w:rsidR="001E61C6" w:rsidRPr="006759C0" w:rsidRDefault="001E61C6" w:rsidP="00B023AB">
      <w:pPr>
        <w:pStyle w:val="a4"/>
        <w:spacing w:before="0" w:beforeAutospacing="0" w:after="0" w:afterAutospacing="0"/>
        <w:ind w:firstLine="302"/>
        <w:jc w:val="both"/>
        <w:textAlignment w:val="baseline"/>
        <w:rPr>
          <w:sz w:val="20"/>
          <w:szCs w:val="20"/>
        </w:rPr>
      </w:pPr>
      <w:r w:rsidRPr="006759C0">
        <w:rPr>
          <w:sz w:val="20"/>
          <w:szCs w:val="20"/>
        </w:rPr>
        <w:t>•социализация выступает как процесс, «обращенный назад», как реакция, следующая за изменениями социальной ситуации, между тем очевидна необходимость поиска тех характеристик личности, которые обеспечивают будущий успех, готовят человека к следующему этапу социализации.</w:t>
      </w:r>
    </w:p>
    <w:p w:rsidR="001E61C6" w:rsidRPr="006759C0" w:rsidRDefault="001E61C6" w:rsidP="0017369D">
      <w:pPr>
        <w:pStyle w:val="a4"/>
        <w:spacing w:before="0" w:beforeAutospacing="0" w:after="0" w:afterAutospacing="0"/>
        <w:jc w:val="both"/>
        <w:textAlignment w:val="baseline"/>
        <w:rPr>
          <w:sz w:val="20"/>
          <w:szCs w:val="20"/>
        </w:rPr>
      </w:pPr>
    </w:p>
    <w:p w:rsidR="001E61C6" w:rsidRPr="006759C0" w:rsidRDefault="001E61C6" w:rsidP="0017369D">
      <w:pPr>
        <w:pStyle w:val="a4"/>
        <w:spacing w:before="0" w:beforeAutospacing="0" w:after="0" w:afterAutospacing="0"/>
        <w:jc w:val="both"/>
        <w:textAlignment w:val="baseline"/>
        <w:rPr>
          <w:sz w:val="20"/>
          <w:szCs w:val="20"/>
        </w:rPr>
      </w:pPr>
      <w:r w:rsidRPr="006759C0">
        <w:rPr>
          <w:sz w:val="20"/>
          <w:szCs w:val="20"/>
        </w:rPr>
        <w:t>3. Те конкретные группы, в которых личность приобщается к системам норм и ценностей и которые выступают своеобразными трансляторами социального опыта, называют институтами социализации. К основным институтам социализации относят семью и образовательные учреждения.</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b/>
          <w:sz w:val="20"/>
          <w:szCs w:val="20"/>
        </w:rPr>
        <w:t>Семья.</w:t>
      </w:r>
      <w:r w:rsidRPr="006759C0">
        <w:rPr>
          <w:sz w:val="20"/>
          <w:szCs w:val="20"/>
        </w:rPr>
        <w:t xml:space="preserve"> Во всех концепциях личности семья традиционно рассматривается как важнейший институт социализации. Именно в ней дети приобретают первые навыки взаимодействия, осваивают первые социальные роли (в том числе половые роли, формирование черт </w:t>
      </w:r>
      <w:proofErr w:type="spellStart"/>
      <w:r w:rsidRPr="006759C0">
        <w:rPr>
          <w:sz w:val="20"/>
          <w:szCs w:val="20"/>
        </w:rPr>
        <w:t>маскулинности</w:t>
      </w:r>
      <w:proofErr w:type="spellEnd"/>
      <w:r w:rsidRPr="006759C0">
        <w:rPr>
          <w:sz w:val="20"/>
          <w:szCs w:val="20"/>
        </w:rPr>
        <w:t xml:space="preserve"> и </w:t>
      </w:r>
      <w:proofErr w:type="spellStart"/>
      <w:r w:rsidRPr="006759C0">
        <w:rPr>
          <w:sz w:val="20"/>
          <w:szCs w:val="20"/>
        </w:rPr>
        <w:t>фемининности</w:t>
      </w:r>
      <w:proofErr w:type="spellEnd"/>
      <w:r w:rsidRPr="006759C0">
        <w:rPr>
          <w:sz w:val="20"/>
          <w:szCs w:val="20"/>
        </w:rPr>
        <w:t>), осмысливают первые нормы и ценности. Тип поведения родителей (например, авторитарный или либеральный) оказывает воздействие на формирование у ребенка тех или иных особенностей «образа Я».</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Специфика семьи как социального института состоит в том, что она, с одной стороны, может быть рассмотрена как структурный элемент общества, а с другой - как малая группа. Соответственно семья, выполняя свою социализирующую функцию по отношению к личности, является, с одной стороны, проводником макросоциальных влияний, в частности влияний культуры, а с другой - средой </w:t>
      </w:r>
      <w:proofErr w:type="spellStart"/>
      <w:r w:rsidRPr="006759C0">
        <w:rPr>
          <w:sz w:val="20"/>
          <w:szCs w:val="20"/>
        </w:rPr>
        <w:t>микросоциального</w:t>
      </w:r>
      <w:proofErr w:type="spellEnd"/>
      <w:r w:rsidRPr="006759C0">
        <w:rPr>
          <w:sz w:val="20"/>
          <w:szCs w:val="20"/>
        </w:rPr>
        <w:t xml:space="preserve"> взаимодействия, характеризующейся своими особенностями.</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Как элемент макросреды семья является проводником ребенка в культуру: религиозные традиции, этнические стереотипы и моральные ценности дети усваивают в основном через семью. При этом отмечается, что роль семьи в трансляции культурных влияний тем больше, чем выше </w:t>
      </w:r>
      <w:proofErr w:type="spellStart"/>
      <w:r w:rsidRPr="006759C0">
        <w:rPr>
          <w:sz w:val="20"/>
          <w:szCs w:val="20"/>
        </w:rPr>
        <w:t>гомогенность</w:t>
      </w:r>
      <w:proofErr w:type="spellEnd"/>
      <w:r w:rsidRPr="006759C0">
        <w:rPr>
          <w:sz w:val="20"/>
          <w:szCs w:val="20"/>
        </w:rPr>
        <w:t xml:space="preserve"> окружающей ее социальной общности: в разнородном, поликультурном социуме отдельные культурные традиции могут находиться в противоречии друг с другом, затрудняя процесс вертикальной трансмиссии культуры. Однако множественные исследования показывают, что и при достаточной культурной разнородности общества родители становятся </w:t>
      </w:r>
      <w:proofErr w:type="spellStart"/>
      <w:r w:rsidRPr="006759C0">
        <w:rPr>
          <w:sz w:val="20"/>
          <w:szCs w:val="20"/>
        </w:rPr>
        <w:t>референтным</w:t>
      </w:r>
      <w:proofErr w:type="spellEnd"/>
      <w:r w:rsidRPr="006759C0">
        <w:rPr>
          <w:sz w:val="20"/>
          <w:szCs w:val="20"/>
        </w:rPr>
        <w:t xml:space="preserve"> источником выбора ценностей и моделей поведения в тех областях, в которых культурные нормы стабильны (таковыми преимущественно являются религиозные убеждения, этнические и </w:t>
      </w:r>
      <w:proofErr w:type="spellStart"/>
      <w:r w:rsidRPr="006759C0">
        <w:rPr>
          <w:sz w:val="20"/>
          <w:szCs w:val="20"/>
        </w:rPr>
        <w:t>полоролевые</w:t>
      </w:r>
      <w:proofErr w:type="spellEnd"/>
      <w:r w:rsidRPr="006759C0">
        <w:rPr>
          <w:sz w:val="20"/>
          <w:szCs w:val="20"/>
        </w:rPr>
        <w:t xml:space="preserve"> стереотипы).</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Особенно ярко это можно видеть на примере трансляции </w:t>
      </w:r>
      <w:proofErr w:type="spellStart"/>
      <w:r w:rsidRPr="006759C0">
        <w:rPr>
          <w:sz w:val="20"/>
          <w:szCs w:val="20"/>
        </w:rPr>
        <w:t>полоролевых</w:t>
      </w:r>
      <w:proofErr w:type="spellEnd"/>
      <w:r w:rsidRPr="006759C0">
        <w:rPr>
          <w:sz w:val="20"/>
          <w:szCs w:val="20"/>
        </w:rPr>
        <w:t xml:space="preserve"> стереотипов. Начиная с младенческого возраста родительское отношение к мальчикам и девочкам носит явный отпечаток существующих в культуре представлений о «настоящем мужчине» и «истинной женщине»: в зависимости от пола в большей или меньшей степени поощряется двигательная активность, </w:t>
      </w:r>
      <w:proofErr w:type="gramStart"/>
      <w:r w:rsidRPr="006759C0">
        <w:rPr>
          <w:sz w:val="20"/>
          <w:szCs w:val="20"/>
        </w:rPr>
        <w:t>увеличивается</w:t>
      </w:r>
      <w:proofErr w:type="gramEnd"/>
      <w:r w:rsidRPr="006759C0">
        <w:rPr>
          <w:sz w:val="20"/>
          <w:szCs w:val="20"/>
        </w:rPr>
        <w:t xml:space="preserve">/уменьшается количество вербальных реакций, направленных на ребенка, варьируют причинные объяснения его поведения и т. п. Интересно, что в экспериментальной ситуации, когда пол младенца специально затрудняли для идентификации (его одежда не несла явных признаков пола), взрослые испытуемые до начала взаимодействия так или иначе все-таки </w:t>
      </w:r>
      <w:proofErr w:type="spellStart"/>
      <w:r w:rsidRPr="006759C0">
        <w:rPr>
          <w:sz w:val="20"/>
          <w:szCs w:val="20"/>
        </w:rPr>
        <w:t>категоризовали</w:t>
      </w:r>
      <w:proofErr w:type="spellEnd"/>
      <w:r w:rsidRPr="006759C0">
        <w:rPr>
          <w:sz w:val="20"/>
          <w:szCs w:val="20"/>
        </w:rPr>
        <w:t xml:space="preserve"> его как мальчика или девочку и лишь потом на этой основе строили свое общение с ним. Было показано также, что существует определенная преемственность </w:t>
      </w:r>
      <w:proofErr w:type="spellStart"/>
      <w:r w:rsidRPr="006759C0">
        <w:rPr>
          <w:sz w:val="20"/>
          <w:szCs w:val="20"/>
        </w:rPr>
        <w:t>полоролевых</w:t>
      </w:r>
      <w:proofErr w:type="spellEnd"/>
      <w:r w:rsidRPr="006759C0">
        <w:rPr>
          <w:sz w:val="20"/>
          <w:szCs w:val="20"/>
        </w:rPr>
        <w:t xml:space="preserve"> представлений родителей и подростков именно с точки зрения стереотипов мужественности/женственности, хотя частные оценки допустимости, например, тех или иных аспектов сексуального поведения могут быть причиной </w:t>
      </w:r>
      <w:proofErr w:type="spellStart"/>
      <w:r w:rsidRPr="006759C0">
        <w:rPr>
          <w:sz w:val="20"/>
          <w:szCs w:val="20"/>
        </w:rPr>
        <w:t>межпоколенных</w:t>
      </w:r>
      <w:proofErr w:type="spellEnd"/>
      <w:r w:rsidRPr="006759C0">
        <w:rPr>
          <w:sz w:val="20"/>
          <w:szCs w:val="20"/>
        </w:rPr>
        <w:t xml:space="preserve"> конфликтов.</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Косвенным подтверждением роли родителей в трансляции этнических и религиозных установок являются данные анализа причин конфликтных отношений в семье. Например, даже в </w:t>
      </w:r>
      <w:proofErr w:type="spellStart"/>
      <w:r w:rsidRPr="006759C0">
        <w:rPr>
          <w:sz w:val="20"/>
          <w:szCs w:val="20"/>
        </w:rPr>
        <w:t>подростково-юношеском</w:t>
      </w:r>
      <w:proofErr w:type="spellEnd"/>
      <w:r w:rsidRPr="006759C0">
        <w:rPr>
          <w:sz w:val="20"/>
          <w:szCs w:val="20"/>
        </w:rPr>
        <w:t xml:space="preserve"> возрасте, когда начинается процесс эмансипации ребенка от семьи, конфликты между родителями и детьми по поводу основных религиозных, политических или национально-культурных ценностей крайне редки, и независимый идеологический выбор (если он происходит) датируется уже собственно молодежным возрастом.</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Как среда </w:t>
      </w:r>
      <w:proofErr w:type="spellStart"/>
      <w:r w:rsidRPr="006759C0">
        <w:rPr>
          <w:sz w:val="20"/>
          <w:szCs w:val="20"/>
        </w:rPr>
        <w:t>микросоциального</w:t>
      </w:r>
      <w:proofErr w:type="spellEnd"/>
      <w:r w:rsidRPr="006759C0">
        <w:rPr>
          <w:sz w:val="20"/>
          <w:szCs w:val="20"/>
        </w:rPr>
        <w:t xml:space="preserve"> взаимодействия семья может быть рассмотрена с точки зрения своего состава, сплоченности и качества коммуникации.</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Так, с точки зрения состава семьи при анализе социализации отмечается следующее: </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•в случае отсутствия одного из родителей </w:t>
      </w:r>
      <w:proofErr w:type="spellStart"/>
      <w:r w:rsidRPr="006759C0">
        <w:rPr>
          <w:sz w:val="20"/>
          <w:szCs w:val="20"/>
        </w:rPr>
        <w:t>самовосприятие</w:t>
      </w:r>
      <w:proofErr w:type="spellEnd"/>
      <w:r w:rsidRPr="006759C0">
        <w:rPr>
          <w:sz w:val="20"/>
          <w:szCs w:val="20"/>
        </w:rPr>
        <w:t xml:space="preserve"> ребенка центрируется на образе того из родителей, который живет вместе с ним и заботится о нем: эта тенденция больше выражена у мальчиков, воспитываемых матерью, нежели во всех остальных случаях;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•общее количество детей в семье незначимо влияет на их самооценку, впрочем, как и порядок их рождения; большее значение имеет характер отношений с родителем того же пола;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w:t>
      </w:r>
      <w:proofErr w:type="gramStart"/>
      <w:r w:rsidRPr="006759C0">
        <w:rPr>
          <w:sz w:val="20"/>
          <w:szCs w:val="20"/>
        </w:rPr>
        <w:t>эмоциональная</w:t>
      </w:r>
      <w:proofErr w:type="gramEnd"/>
      <w:r w:rsidRPr="006759C0">
        <w:rPr>
          <w:sz w:val="20"/>
          <w:szCs w:val="20"/>
        </w:rPr>
        <w:t xml:space="preserve"> </w:t>
      </w:r>
      <w:proofErr w:type="spellStart"/>
      <w:r w:rsidRPr="006759C0">
        <w:rPr>
          <w:sz w:val="20"/>
          <w:szCs w:val="20"/>
        </w:rPr>
        <w:t>депривация</w:t>
      </w:r>
      <w:proofErr w:type="spellEnd"/>
      <w:r w:rsidRPr="006759C0">
        <w:rPr>
          <w:sz w:val="20"/>
          <w:szCs w:val="20"/>
        </w:rPr>
        <w:t xml:space="preserve"> в раннем детстве (воспитание ребенка в отсутствие родителей или фигур, их замещающих) ведет к чувству собственной </w:t>
      </w:r>
      <w:proofErr w:type="spellStart"/>
      <w:r w:rsidRPr="006759C0">
        <w:rPr>
          <w:sz w:val="20"/>
          <w:szCs w:val="20"/>
        </w:rPr>
        <w:t>малозначимости</w:t>
      </w:r>
      <w:proofErr w:type="spellEnd"/>
      <w:r w:rsidRPr="006759C0">
        <w:rPr>
          <w:sz w:val="20"/>
          <w:szCs w:val="20"/>
        </w:rPr>
        <w:t xml:space="preserve">, тревожности, а в подростковом возрасте - к нормативной дезориентации, социальной самоизоляции и чувству бессилия перед общественными институтами;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lastRenderedPageBreak/>
        <w:t xml:space="preserve">•сравнительные </w:t>
      </w:r>
      <w:proofErr w:type="spellStart"/>
      <w:r w:rsidRPr="006759C0">
        <w:rPr>
          <w:sz w:val="20"/>
          <w:szCs w:val="20"/>
        </w:rPr>
        <w:t>лонгитюдные</w:t>
      </w:r>
      <w:proofErr w:type="spellEnd"/>
      <w:r w:rsidRPr="006759C0">
        <w:rPr>
          <w:sz w:val="20"/>
          <w:szCs w:val="20"/>
        </w:rPr>
        <w:t xml:space="preserve"> исследования детей из полных семей и детей - воспитанников детских приютов показали, что и в возрасте 20-25 лет последние обнаруживают меньшую социальную зрелость даже при условии усыновления в школьном возрасте.</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Что касается такого параметра, как сплоченность семьи, то исследования социализации показали, что: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•в целом сегодня для западноевропейских стран характерно увеличение уровня семейной сплоченности (по сравнению с 50-60-ми годами XX </w:t>
      </w:r>
      <w:proofErr w:type="gramStart"/>
      <w:r w:rsidRPr="006759C0">
        <w:rPr>
          <w:sz w:val="20"/>
          <w:szCs w:val="20"/>
        </w:rPr>
        <w:t>в</w:t>
      </w:r>
      <w:proofErr w:type="gramEnd"/>
      <w:r w:rsidRPr="006759C0">
        <w:rPr>
          <w:sz w:val="20"/>
          <w:szCs w:val="20"/>
        </w:rPr>
        <w:t xml:space="preserve">.), что выражается в большей материальной и эмоциональной поддержке детского поколения со стороны родителей, в увеличивающемся времени пребывания подростков и молодежи в родительском доме, в большей доверительности </w:t>
      </w:r>
      <w:proofErr w:type="spellStart"/>
      <w:r w:rsidRPr="006759C0">
        <w:rPr>
          <w:sz w:val="20"/>
          <w:szCs w:val="20"/>
        </w:rPr>
        <w:t>межпоколенных</w:t>
      </w:r>
      <w:proofErr w:type="spellEnd"/>
      <w:r w:rsidRPr="006759C0">
        <w:rPr>
          <w:sz w:val="20"/>
          <w:szCs w:val="20"/>
        </w:rPr>
        <w:t xml:space="preserve"> отношений;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•в установлении высокого уровня семейной сплоченности на ранних этапах жизни семьи большую роль играет мать, а на этапе отделения подростка от семьи - отец: именно он занимает ключевую позицию в поведенческой и эмоциональной эмансипации подростка вне зависимости от его пола;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•наибольшая эффективность в семейной жизни (в частности, по параметрам способности к конструктивному разрешению конфликтов с детьми и субъективной удовлетворенности отношениями с ними) отмечается в семьях со «средним» уровнем сплоченности: как разобщенные, так и «</w:t>
      </w:r>
      <w:proofErr w:type="spellStart"/>
      <w:r w:rsidRPr="006759C0">
        <w:rPr>
          <w:sz w:val="20"/>
          <w:szCs w:val="20"/>
        </w:rPr>
        <w:t>сверхсвязанные</w:t>
      </w:r>
      <w:proofErr w:type="spellEnd"/>
      <w:r w:rsidRPr="006759C0">
        <w:rPr>
          <w:sz w:val="20"/>
          <w:szCs w:val="20"/>
        </w:rPr>
        <w:t xml:space="preserve">» семьи оказались менее успешны в этих вопросах;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•одним из основных объективных факторов, влияющих на сплоченность семьи как малой группы, является возраст детей: по многочисленным данным, в целом семьи с маленькими детьми более сплоченны, чем семьи с тинэйджерами;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•существует взаимосвязь между полом подростков и оценкой сплоченности семьи, которую дают они сами: как правило, юноши склонны считать свои семьи менее сплоченными, нежели девушки.</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Наибольший эмпирический материал накоплен по вопросам характера коммуникации в семье. В основном он касается выделения тех или иных классификаций родительского поведения (типов родительской власти, стратегий воспитания, видов родительской любви и т. п.), а также анализа </w:t>
      </w:r>
      <w:proofErr w:type="spellStart"/>
      <w:r w:rsidRPr="006759C0">
        <w:rPr>
          <w:sz w:val="20"/>
          <w:szCs w:val="20"/>
        </w:rPr>
        <w:t>межпоколенных</w:t>
      </w:r>
      <w:proofErr w:type="spellEnd"/>
      <w:r w:rsidRPr="006759C0">
        <w:rPr>
          <w:sz w:val="20"/>
          <w:szCs w:val="20"/>
        </w:rPr>
        <w:t xml:space="preserve"> конфликтов. Анализ стилей родительского поведения показывает, что: </w:t>
      </w:r>
    </w:p>
    <w:p w:rsidR="001E61C6" w:rsidRPr="006759C0" w:rsidRDefault="001E61C6" w:rsidP="007C3FD0">
      <w:pPr>
        <w:pStyle w:val="a4"/>
        <w:spacing w:before="0" w:beforeAutospacing="0" w:after="0" w:afterAutospacing="0"/>
        <w:ind w:firstLine="302"/>
        <w:jc w:val="both"/>
        <w:textAlignment w:val="baseline"/>
        <w:rPr>
          <w:sz w:val="20"/>
          <w:szCs w:val="20"/>
        </w:rPr>
      </w:pPr>
      <w:proofErr w:type="gramStart"/>
      <w:r w:rsidRPr="006759C0">
        <w:rPr>
          <w:sz w:val="20"/>
          <w:szCs w:val="20"/>
        </w:rPr>
        <w:t xml:space="preserve">•влияние родительской любви и эмоциональной поддержки различно для мальчиков и девочек: если у девочек выражение любви родителей к ним более благоприятно сказывается на общем уровне самооценки, то у мальчиков оно более значимо в плане формирования навыков социального поведения и скорости адаптации к изменяющимся условиям социальной среды, причем </w:t>
      </w:r>
      <w:proofErr w:type="spellStart"/>
      <w:r w:rsidRPr="006759C0">
        <w:rPr>
          <w:sz w:val="20"/>
          <w:szCs w:val="20"/>
        </w:rPr>
        <w:t>гиперопекающий</w:t>
      </w:r>
      <w:proofErr w:type="spellEnd"/>
      <w:r w:rsidRPr="006759C0">
        <w:rPr>
          <w:sz w:val="20"/>
          <w:szCs w:val="20"/>
        </w:rPr>
        <w:t xml:space="preserve"> стиль воспитания чаще отрицательно сказывается на их самооценке; </w:t>
      </w:r>
      <w:proofErr w:type="gramEnd"/>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•для формирования «</w:t>
      </w:r>
      <w:proofErr w:type="spellStart"/>
      <w:proofErr w:type="gramStart"/>
      <w:r w:rsidRPr="006759C0">
        <w:rPr>
          <w:sz w:val="20"/>
          <w:szCs w:val="20"/>
        </w:rPr>
        <w:t>Я-концепции</w:t>
      </w:r>
      <w:proofErr w:type="spellEnd"/>
      <w:proofErr w:type="gramEnd"/>
      <w:r w:rsidRPr="006759C0">
        <w:rPr>
          <w:sz w:val="20"/>
          <w:szCs w:val="20"/>
        </w:rPr>
        <w:t xml:space="preserve">» ребенка важны следующие три параметра родительского отношения: </w:t>
      </w:r>
      <w:r w:rsidRPr="006759C0">
        <w:rPr>
          <w:b/>
          <w:sz w:val="20"/>
          <w:szCs w:val="20"/>
        </w:rPr>
        <w:t>уровень контроля, степень эмоциональной близости и заинтересованности.</w:t>
      </w:r>
      <w:r w:rsidRPr="006759C0">
        <w:rPr>
          <w:sz w:val="20"/>
          <w:szCs w:val="20"/>
        </w:rPr>
        <w:t xml:space="preserve"> Так, высокая степень авторитарности в отношениях с ребенком препятствует формированию у него позитивной «</w:t>
      </w:r>
      <w:proofErr w:type="spellStart"/>
      <w:proofErr w:type="gramStart"/>
      <w:r w:rsidRPr="006759C0">
        <w:rPr>
          <w:sz w:val="20"/>
          <w:szCs w:val="20"/>
        </w:rPr>
        <w:t>Я-концепции</w:t>
      </w:r>
      <w:proofErr w:type="spellEnd"/>
      <w:proofErr w:type="gramEnd"/>
      <w:r w:rsidRPr="006759C0">
        <w:rPr>
          <w:sz w:val="20"/>
          <w:szCs w:val="20"/>
        </w:rPr>
        <w:t xml:space="preserve">», эмоциональная отчужденность ведет к формированию нестабильного </w:t>
      </w:r>
      <w:proofErr w:type="spellStart"/>
      <w:r w:rsidRPr="006759C0">
        <w:rPr>
          <w:sz w:val="20"/>
          <w:szCs w:val="20"/>
        </w:rPr>
        <w:t>самоотношения</w:t>
      </w:r>
      <w:proofErr w:type="spellEnd"/>
      <w:r w:rsidRPr="006759C0">
        <w:rPr>
          <w:sz w:val="20"/>
          <w:szCs w:val="20"/>
        </w:rPr>
        <w:t xml:space="preserve">, а незаинтересованность и безразличие сказываются на структурных составляющих образа «Я»;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•стиль детско-родительских отношений влияет на особенности </w:t>
      </w:r>
      <w:proofErr w:type="gramStart"/>
      <w:r w:rsidRPr="006759C0">
        <w:rPr>
          <w:sz w:val="20"/>
          <w:szCs w:val="20"/>
        </w:rPr>
        <w:t>детского</w:t>
      </w:r>
      <w:proofErr w:type="gramEnd"/>
      <w:r w:rsidRPr="006759C0">
        <w:rPr>
          <w:sz w:val="20"/>
          <w:szCs w:val="20"/>
        </w:rPr>
        <w:t xml:space="preserve"> </w:t>
      </w:r>
      <w:proofErr w:type="spellStart"/>
      <w:r w:rsidRPr="006759C0">
        <w:rPr>
          <w:sz w:val="20"/>
          <w:szCs w:val="20"/>
        </w:rPr>
        <w:t>самоотношения</w:t>
      </w:r>
      <w:proofErr w:type="spellEnd"/>
      <w:r w:rsidRPr="006759C0">
        <w:rPr>
          <w:sz w:val="20"/>
          <w:szCs w:val="20"/>
        </w:rPr>
        <w:t xml:space="preserve">. Подростки, сталкивающиеся с демократическими, эгалитарными или разрешающими типами поведения родителей, редко испытывают чувства заброшенности и отверженности, в то время как они характерны для большинства тех подростков, которые испытывают попустительскую, игнорирующую или автократическую модель родительского воздействия;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•отмечается также зависимость определенных параметров социального поведения ребенка от характера родительской власти. Авторитарный и </w:t>
      </w:r>
      <w:proofErr w:type="spellStart"/>
      <w:r w:rsidRPr="006759C0">
        <w:rPr>
          <w:sz w:val="20"/>
          <w:szCs w:val="20"/>
        </w:rPr>
        <w:t>гиперопекающий</w:t>
      </w:r>
      <w:proofErr w:type="spellEnd"/>
      <w:r w:rsidRPr="006759C0">
        <w:rPr>
          <w:sz w:val="20"/>
          <w:szCs w:val="20"/>
        </w:rPr>
        <w:t xml:space="preserve"> стили приводят к формированию социальной ригидности, впрочем, авторитаризм воспитания традиционно оценивается как один из источников формирования предрассудков по отношению к </w:t>
      </w:r>
      <w:proofErr w:type="spellStart"/>
      <w:proofErr w:type="gramStart"/>
      <w:r w:rsidRPr="006759C0">
        <w:rPr>
          <w:sz w:val="20"/>
          <w:szCs w:val="20"/>
        </w:rPr>
        <w:t>аут-группам</w:t>
      </w:r>
      <w:proofErr w:type="spellEnd"/>
      <w:proofErr w:type="gramEnd"/>
      <w:r w:rsidRPr="006759C0">
        <w:rPr>
          <w:sz w:val="20"/>
          <w:szCs w:val="20"/>
        </w:rPr>
        <w:t xml:space="preserve">. Авторитарность воспитания в семье может вызвать неуверенность в отношениях со сверстниками; повышенная агрессивность по отношению к сверстникам </w:t>
      </w:r>
      <w:proofErr w:type="spellStart"/>
      <w:r w:rsidRPr="006759C0">
        <w:rPr>
          <w:sz w:val="20"/>
          <w:szCs w:val="20"/>
        </w:rPr>
        <w:t>коррелирует</w:t>
      </w:r>
      <w:proofErr w:type="spellEnd"/>
      <w:r w:rsidRPr="006759C0">
        <w:rPr>
          <w:sz w:val="20"/>
          <w:szCs w:val="20"/>
        </w:rPr>
        <w:t xml:space="preserve"> с уровнем физического насилия в семье; способность к самостоятельному принятию решений и социальному выбору раньше формируется у подростков из семей с демократической моделью родительской власти;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•либеральное воспитание (эмоциональная поддержка при отсутствии жесткого контроля) и авторитарное воспитание (отсутствие поддержки при высоком уровне контроля) в равной степени способствуют формированию у подростков ценностей, отличных </w:t>
      </w:r>
      <w:proofErr w:type="gramStart"/>
      <w:r w:rsidRPr="006759C0">
        <w:rPr>
          <w:sz w:val="20"/>
          <w:szCs w:val="20"/>
        </w:rPr>
        <w:t>от</w:t>
      </w:r>
      <w:proofErr w:type="gramEnd"/>
      <w:r w:rsidRPr="006759C0">
        <w:rPr>
          <w:sz w:val="20"/>
          <w:szCs w:val="20"/>
        </w:rPr>
        <w:t xml:space="preserve"> родительских;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•в последнее время все большее внимание в анализе закономерностей формирования социального поведения уделяется условиям, в которых оно проявляется, например характеру сопровождающего родительского </w:t>
      </w:r>
      <w:proofErr w:type="spellStart"/>
      <w:r w:rsidRPr="006759C0">
        <w:rPr>
          <w:sz w:val="20"/>
          <w:szCs w:val="20"/>
        </w:rPr>
        <w:t>дискурса</w:t>
      </w:r>
      <w:proofErr w:type="spellEnd"/>
      <w:r w:rsidRPr="006759C0">
        <w:rPr>
          <w:sz w:val="20"/>
          <w:szCs w:val="20"/>
        </w:rPr>
        <w:t xml:space="preserve">. Отмечается также важность последнего в ситуации </w:t>
      </w:r>
      <w:proofErr w:type="spellStart"/>
      <w:r w:rsidRPr="006759C0">
        <w:rPr>
          <w:sz w:val="20"/>
          <w:szCs w:val="20"/>
        </w:rPr>
        <w:t>интернализации</w:t>
      </w:r>
      <w:proofErr w:type="spellEnd"/>
      <w:r w:rsidRPr="006759C0">
        <w:rPr>
          <w:sz w:val="20"/>
          <w:szCs w:val="20"/>
        </w:rPr>
        <w:t xml:space="preserve"> ребенком социальных норм: так, «субъективные» объяснения взрослым причин тех или иных своих предписаний оказываются более эффективными, чем «объективные», облегчая процесс рационализации.</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Анализ детско-родительских отношений (в частности, отношений родителей с подростками) с точки зрения их конфликтности показывает, что: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•уровень конфликтности в детско-родительских отношениях в целом выше в семьях с авторитарным стилем воспитания;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t xml:space="preserve">•основные темы </w:t>
      </w:r>
      <w:proofErr w:type="spellStart"/>
      <w:r w:rsidRPr="006759C0">
        <w:rPr>
          <w:sz w:val="20"/>
          <w:szCs w:val="20"/>
        </w:rPr>
        <w:t>подростково-родительских</w:t>
      </w:r>
      <w:proofErr w:type="spellEnd"/>
      <w:r w:rsidRPr="006759C0">
        <w:rPr>
          <w:sz w:val="20"/>
          <w:szCs w:val="20"/>
        </w:rPr>
        <w:t xml:space="preserve"> конфликтов центрируются вокруг бытовых вопросов (одежды, прически, режима дня, помощи по дому), привычек, школьной успеваемости и общения СО сверстниками, не затрагивая более глубокий, ценностный уровень; </w:t>
      </w:r>
    </w:p>
    <w:p w:rsidR="001E61C6" w:rsidRPr="006759C0" w:rsidRDefault="001E61C6" w:rsidP="007C3FD0">
      <w:pPr>
        <w:pStyle w:val="a4"/>
        <w:spacing w:before="0" w:beforeAutospacing="0" w:after="0" w:afterAutospacing="0"/>
        <w:ind w:firstLine="302"/>
        <w:jc w:val="both"/>
        <w:textAlignment w:val="baseline"/>
        <w:rPr>
          <w:sz w:val="20"/>
          <w:szCs w:val="20"/>
        </w:rPr>
      </w:pPr>
      <w:r w:rsidRPr="006759C0">
        <w:rPr>
          <w:sz w:val="20"/>
          <w:szCs w:val="20"/>
        </w:rPr>
        <w:lastRenderedPageBreak/>
        <w:t>•объективными факторами конфликтов этого возраста являются пол подростка и родителя: девочки чаще, чем мальчики, жалуются на трудности взаимопонимания в семье; и мальчики, и девочки чаще отмечают конфликты с отцом, нежели с матерью.</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Но как </w:t>
      </w:r>
      <w:proofErr w:type="gramStart"/>
      <w:r w:rsidRPr="006759C0">
        <w:rPr>
          <w:sz w:val="20"/>
          <w:szCs w:val="20"/>
        </w:rPr>
        <w:t>бы</w:t>
      </w:r>
      <w:proofErr w:type="gramEnd"/>
      <w:r w:rsidRPr="006759C0">
        <w:rPr>
          <w:sz w:val="20"/>
          <w:szCs w:val="20"/>
        </w:rPr>
        <w:t xml:space="preserve"> ни варьировали ракурсы исследования </w:t>
      </w:r>
      <w:proofErr w:type="spellStart"/>
      <w:r w:rsidRPr="006759C0">
        <w:rPr>
          <w:sz w:val="20"/>
          <w:szCs w:val="20"/>
        </w:rPr>
        <w:t>социализационной</w:t>
      </w:r>
      <w:proofErr w:type="spellEnd"/>
      <w:r w:rsidRPr="006759C0">
        <w:rPr>
          <w:sz w:val="20"/>
          <w:szCs w:val="20"/>
        </w:rPr>
        <w:t xml:space="preserve"> функции </w:t>
      </w:r>
      <w:r w:rsidRPr="006759C0">
        <w:rPr>
          <w:b/>
          <w:sz w:val="20"/>
          <w:szCs w:val="20"/>
        </w:rPr>
        <w:t>семьи, общий вывод состоит в том, что ее роль в развитии ребенка является решающей. Как бы ни различались теоретико-методологические основания исследователей, они едины в одном: для развития дети нуждаются в безопасной, эмоционально-поддерживающей и предсказуемой социальной среде,</w:t>
      </w:r>
      <w:r w:rsidRPr="006759C0">
        <w:rPr>
          <w:sz w:val="20"/>
          <w:szCs w:val="20"/>
        </w:rPr>
        <w:t xml:space="preserve"> предоставляющей им возможности для проявления собственной активности. Естественной такой средой является семья.</w:t>
      </w:r>
    </w:p>
    <w:p w:rsidR="001E61C6" w:rsidRPr="006759C0" w:rsidRDefault="001E61C6" w:rsidP="0017369D">
      <w:pPr>
        <w:pStyle w:val="a4"/>
        <w:spacing w:before="0" w:beforeAutospacing="0" w:after="0" w:afterAutospacing="0"/>
        <w:ind w:firstLine="302"/>
        <w:jc w:val="both"/>
        <w:textAlignment w:val="baseline"/>
        <w:rPr>
          <w:b/>
          <w:sz w:val="20"/>
          <w:szCs w:val="20"/>
        </w:rPr>
      </w:pPr>
      <w:r w:rsidRPr="006759C0">
        <w:rPr>
          <w:sz w:val="20"/>
          <w:szCs w:val="20"/>
        </w:rPr>
        <w:t xml:space="preserve">Но проходит время, и в процесс социализации включаются </w:t>
      </w:r>
      <w:r w:rsidRPr="006759C0">
        <w:rPr>
          <w:b/>
          <w:sz w:val="20"/>
          <w:szCs w:val="20"/>
        </w:rPr>
        <w:t>образовательные институты.</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Образовательные институты. Система образования традиционно выделяется как второй (после семьи) ведущий институт социализации. В этом своем качестве она обладает рядом специфических особенностей.</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b/>
          <w:sz w:val="20"/>
          <w:szCs w:val="20"/>
        </w:rPr>
        <w:t>Во-первых, отчетливо выраженным целенаправленным характером</w:t>
      </w:r>
      <w:r w:rsidRPr="006759C0">
        <w:rPr>
          <w:sz w:val="20"/>
          <w:szCs w:val="20"/>
        </w:rPr>
        <w:t>: для любой исторической формы образования характерна четкая экспликация своих целей, причем при всех возможных нюансах основная задача образовательной системы как социального института - воспроизводство существующей общественной системы, и в этом смысле образование неминуемо консервативно.</w:t>
      </w:r>
    </w:p>
    <w:p w:rsidR="001E61C6" w:rsidRPr="006759C0" w:rsidRDefault="001E61C6" w:rsidP="0017369D">
      <w:pPr>
        <w:pStyle w:val="a4"/>
        <w:spacing w:before="0" w:beforeAutospacing="0" w:after="0" w:afterAutospacing="0"/>
        <w:ind w:firstLine="302"/>
        <w:jc w:val="both"/>
        <w:textAlignment w:val="baseline"/>
        <w:rPr>
          <w:sz w:val="20"/>
          <w:szCs w:val="20"/>
        </w:rPr>
      </w:pPr>
      <w:proofErr w:type="gramStart"/>
      <w:r w:rsidRPr="006759C0">
        <w:rPr>
          <w:sz w:val="20"/>
          <w:szCs w:val="20"/>
        </w:rPr>
        <w:t>Во-вторых, для любой системы образования характерна ориентация на идеальную модель: и учебное и воспитательное воздействие предполагает наличие некоторого идеального образца (выражаемого в сумме умений и знаний или/и в качествах личности), который необходимо получить «на выходе».</w:t>
      </w:r>
      <w:proofErr w:type="gramEnd"/>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В-третьих, любой образовательный институт подразумевает наличие </w:t>
      </w:r>
      <w:proofErr w:type="spellStart"/>
      <w:r w:rsidRPr="006759C0">
        <w:rPr>
          <w:sz w:val="20"/>
          <w:szCs w:val="20"/>
        </w:rPr>
        <w:t>операциональных</w:t>
      </w:r>
      <w:proofErr w:type="spellEnd"/>
      <w:r w:rsidRPr="006759C0">
        <w:rPr>
          <w:sz w:val="20"/>
          <w:szCs w:val="20"/>
        </w:rPr>
        <w:t xml:space="preserve"> критериев оценки своей деятельности через степень соответствия того, что получилось «на выходе», заявленному идеальному образцу.</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В-четвертых, институты образования предполагают временную фиксацию сроков воздействия и наличие штата профессиональных </w:t>
      </w:r>
      <w:proofErr w:type="spellStart"/>
      <w:r w:rsidRPr="006759C0">
        <w:rPr>
          <w:sz w:val="20"/>
          <w:szCs w:val="20"/>
        </w:rPr>
        <w:t>соци</w:t>
      </w:r>
      <w:proofErr w:type="gramStart"/>
      <w:r w:rsidRPr="006759C0">
        <w:rPr>
          <w:sz w:val="20"/>
          <w:szCs w:val="20"/>
        </w:rPr>
        <w:t>а</w:t>
      </w:r>
      <w:proofErr w:type="spellEnd"/>
      <w:r w:rsidRPr="006759C0">
        <w:rPr>
          <w:sz w:val="20"/>
          <w:szCs w:val="20"/>
        </w:rPr>
        <w:t>-</w:t>
      </w:r>
      <w:proofErr w:type="gramEnd"/>
      <w:r w:rsidRPr="006759C0">
        <w:rPr>
          <w:sz w:val="20"/>
          <w:szCs w:val="20"/>
        </w:rPr>
        <w:t xml:space="preserve"> </w:t>
      </w:r>
      <w:proofErr w:type="spellStart"/>
      <w:r w:rsidRPr="006759C0">
        <w:rPr>
          <w:sz w:val="20"/>
          <w:szCs w:val="20"/>
        </w:rPr>
        <w:t>лизаторов</w:t>
      </w:r>
      <w:proofErr w:type="spellEnd"/>
      <w:r w:rsidRPr="006759C0">
        <w:rPr>
          <w:sz w:val="20"/>
          <w:szCs w:val="20"/>
        </w:rPr>
        <w:t>, отношения ребенка с которыми существенно отличаются от характера межличностных отношений в семейном институте социализации.</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Особенности системы образования как института социализации могут быть раскрыты через систему взаимодействия ребенка и профессионального </w:t>
      </w:r>
      <w:proofErr w:type="spellStart"/>
      <w:r w:rsidRPr="006759C0">
        <w:rPr>
          <w:sz w:val="20"/>
          <w:szCs w:val="20"/>
        </w:rPr>
        <w:t>социализатора</w:t>
      </w:r>
      <w:proofErr w:type="spellEnd"/>
      <w:r w:rsidRPr="006759C0">
        <w:rPr>
          <w:sz w:val="20"/>
          <w:szCs w:val="20"/>
        </w:rPr>
        <w:t>.</w:t>
      </w:r>
    </w:p>
    <w:p w:rsidR="001E61C6" w:rsidRPr="006759C0" w:rsidRDefault="001E61C6" w:rsidP="0017369D">
      <w:pPr>
        <w:pStyle w:val="a4"/>
        <w:spacing w:before="0" w:beforeAutospacing="0" w:after="0" w:afterAutospacing="0"/>
        <w:ind w:firstLine="302"/>
        <w:jc w:val="both"/>
        <w:textAlignment w:val="baseline"/>
        <w:rPr>
          <w:sz w:val="20"/>
          <w:szCs w:val="20"/>
        </w:rPr>
      </w:pPr>
      <w:proofErr w:type="gramStart"/>
      <w:r w:rsidRPr="006759C0">
        <w:rPr>
          <w:sz w:val="20"/>
          <w:szCs w:val="20"/>
        </w:rPr>
        <w:t>Так, разделяя процессы первичной (семейной) и вторичной (институциональной) социализации, некоторые исследователи видят их принципиальное различие в степени эмоциональной идентификации ребенка со значимыми Другими11: грубо говоря, необходимо любить свою мать, но не учителя.</w:t>
      </w:r>
      <w:proofErr w:type="gramEnd"/>
      <w:r w:rsidRPr="006759C0">
        <w:rPr>
          <w:sz w:val="20"/>
          <w:szCs w:val="20"/>
        </w:rPr>
        <w:t xml:space="preserve"> В семье ребенок </w:t>
      </w:r>
      <w:proofErr w:type="spellStart"/>
      <w:r w:rsidRPr="006759C0">
        <w:rPr>
          <w:sz w:val="20"/>
          <w:szCs w:val="20"/>
        </w:rPr>
        <w:t>интернализует</w:t>
      </w:r>
      <w:proofErr w:type="spellEnd"/>
      <w:r w:rsidRPr="006759C0">
        <w:rPr>
          <w:sz w:val="20"/>
          <w:szCs w:val="20"/>
        </w:rPr>
        <w:t xml:space="preserve"> мир своих родителей именно как мир, как неизбежную и не подвергающуюся сомнениям реальность, вне определенного социального контекста. Задачей же вторичной социализации является усвоение именно социального контекста, и некоторые из кризисов бывают вызваны осознанием того, что мир родителей не единственный </w:t>
      </w:r>
      <w:proofErr w:type="gramStart"/>
      <w:r w:rsidRPr="006759C0">
        <w:rPr>
          <w:sz w:val="20"/>
          <w:szCs w:val="20"/>
        </w:rPr>
        <w:t>из</w:t>
      </w:r>
      <w:proofErr w:type="gramEnd"/>
      <w:r w:rsidRPr="006759C0">
        <w:rPr>
          <w:sz w:val="20"/>
          <w:szCs w:val="20"/>
        </w:rPr>
        <w:t xml:space="preserve"> существующих. Именно потому, что учитель есть, по сути, репрезентация специфических институциональных значений, ему и не нужно быть значимым Другим в абсолютном смысле этого слова: при вторичной социализации роли характеризуются гораздо большей степенью формальности и анонимности, очевидно подразумевающей значительно меньшую эмоциональность межличностного взаимодействия. Именно эта особенность вторичной социализации оказывает, согласно П. </w:t>
      </w:r>
      <w:proofErr w:type="spellStart"/>
      <w:r w:rsidRPr="006759C0">
        <w:rPr>
          <w:sz w:val="20"/>
          <w:szCs w:val="20"/>
        </w:rPr>
        <w:t>Бергеру</w:t>
      </w:r>
      <w:proofErr w:type="spellEnd"/>
      <w:r w:rsidRPr="006759C0">
        <w:rPr>
          <w:sz w:val="20"/>
          <w:szCs w:val="20"/>
        </w:rPr>
        <w:t xml:space="preserve"> и Т. </w:t>
      </w:r>
      <w:proofErr w:type="spellStart"/>
      <w:r w:rsidRPr="006759C0">
        <w:rPr>
          <w:sz w:val="20"/>
          <w:szCs w:val="20"/>
        </w:rPr>
        <w:t>Лукману</w:t>
      </w:r>
      <w:proofErr w:type="spellEnd"/>
      <w:r w:rsidRPr="006759C0">
        <w:rPr>
          <w:sz w:val="20"/>
          <w:szCs w:val="20"/>
        </w:rPr>
        <w:t xml:space="preserve">, определяющее влияние на личность ребенка, а именно - на развитие его самосознания. В силу формального и анонимного характера отношений содержание, которое усваивается в процессе вторичной социализации, наделяется качеством гораздо меньшей субъективной неизбежности. Иными словами, волей-неволей ребенок живет в мире, определяемом его родителями, но он может с радостью покинуть мир математики, как только выйдет из класса. Именно это умножение </w:t>
      </w:r>
      <w:proofErr w:type="spellStart"/>
      <w:r w:rsidRPr="006759C0">
        <w:rPr>
          <w:sz w:val="20"/>
          <w:szCs w:val="20"/>
        </w:rPr>
        <w:t>интернализуемых</w:t>
      </w:r>
      <w:proofErr w:type="spellEnd"/>
      <w:r w:rsidRPr="006759C0">
        <w:rPr>
          <w:sz w:val="20"/>
          <w:szCs w:val="20"/>
        </w:rPr>
        <w:t xml:space="preserve"> миров, различных по степени субъективной значимости, создает возможность дифференциации «</w:t>
      </w:r>
      <w:proofErr w:type="spellStart"/>
      <w:proofErr w:type="gramStart"/>
      <w:r w:rsidRPr="006759C0">
        <w:rPr>
          <w:sz w:val="20"/>
          <w:szCs w:val="20"/>
        </w:rPr>
        <w:t>Я-концепции</w:t>
      </w:r>
      <w:proofErr w:type="spellEnd"/>
      <w:proofErr w:type="gramEnd"/>
      <w:r w:rsidRPr="006759C0">
        <w:rPr>
          <w:sz w:val="20"/>
          <w:szCs w:val="20"/>
        </w:rPr>
        <w:t xml:space="preserve">»: выделение целостной и частных самооценок, </w:t>
      </w:r>
      <w:proofErr w:type="spellStart"/>
      <w:r w:rsidRPr="006759C0">
        <w:rPr>
          <w:sz w:val="20"/>
          <w:szCs w:val="20"/>
        </w:rPr>
        <w:t>общеэкзистенциальных</w:t>
      </w:r>
      <w:proofErr w:type="spellEnd"/>
      <w:r w:rsidRPr="006759C0">
        <w:rPr>
          <w:sz w:val="20"/>
          <w:szCs w:val="20"/>
        </w:rPr>
        <w:t xml:space="preserve"> и специфически-ролевых представлений о себе связывается с началом вхождения ребенка в систему образовательных институтов.</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На сегодняшний день изучение школы как института социализации весьма насыщено эмпирическими исследованиями. Например, в том, что касается особенностей личности учителя и их влияния на образовательный процесс, показано следующее: •</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особенности «</w:t>
      </w:r>
      <w:proofErr w:type="spellStart"/>
      <w:r w:rsidRPr="006759C0">
        <w:rPr>
          <w:sz w:val="20"/>
          <w:szCs w:val="20"/>
        </w:rPr>
        <w:t>Я-концепции</w:t>
      </w:r>
      <w:proofErr w:type="spellEnd"/>
      <w:r w:rsidRPr="006759C0">
        <w:rPr>
          <w:sz w:val="20"/>
          <w:szCs w:val="20"/>
        </w:rPr>
        <w:t>» учителя связаны с выбором им того или иного стиля преподавания: чем более позитивной является «</w:t>
      </w:r>
      <w:proofErr w:type="spellStart"/>
      <w:r w:rsidRPr="006759C0">
        <w:rPr>
          <w:sz w:val="20"/>
          <w:szCs w:val="20"/>
        </w:rPr>
        <w:t>Я-ко</w:t>
      </w:r>
      <w:proofErr w:type="gramStart"/>
      <w:r w:rsidRPr="006759C0">
        <w:rPr>
          <w:sz w:val="20"/>
          <w:szCs w:val="20"/>
        </w:rPr>
        <w:t>н</w:t>
      </w:r>
      <w:proofErr w:type="spellEnd"/>
      <w:r w:rsidRPr="006759C0">
        <w:rPr>
          <w:sz w:val="20"/>
          <w:szCs w:val="20"/>
        </w:rPr>
        <w:t>-</w:t>
      </w:r>
      <w:proofErr w:type="gramEnd"/>
      <w:r w:rsidRPr="006759C0">
        <w:rPr>
          <w:sz w:val="20"/>
          <w:szCs w:val="20"/>
        </w:rPr>
        <w:t xml:space="preserve"> </w:t>
      </w:r>
      <w:proofErr w:type="spellStart"/>
      <w:r w:rsidRPr="006759C0">
        <w:rPr>
          <w:sz w:val="20"/>
          <w:szCs w:val="20"/>
        </w:rPr>
        <w:t>цепция</w:t>
      </w:r>
      <w:proofErr w:type="spellEnd"/>
      <w:r w:rsidRPr="006759C0">
        <w:rPr>
          <w:sz w:val="20"/>
          <w:szCs w:val="20"/>
        </w:rPr>
        <w:t>», тем выше поведенческая гибкость учителя в процессе преподавания; •</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особенности персональной идентичности учителя </w:t>
      </w:r>
      <w:proofErr w:type="spellStart"/>
      <w:r w:rsidRPr="006759C0">
        <w:rPr>
          <w:sz w:val="20"/>
          <w:szCs w:val="20"/>
        </w:rPr>
        <w:t>специфизируют</w:t>
      </w:r>
      <w:proofErr w:type="spellEnd"/>
      <w:r w:rsidRPr="006759C0">
        <w:rPr>
          <w:sz w:val="20"/>
          <w:szCs w:val="20"/>
        </w:rPr>
        <w:t xml:space="preserve"> особенности его обратной связи во взаимодействии с учащимися; •</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позитивность/негативность «</w:t>
      </w:r>
      <w:proofErr w:type="spellStart"/>
      <w:r w:rsidRPr="006759C0">
        <w:rPr>
          <w:sz w:val="20"/>
          <w:szCs w:val="20"/>
        </w:rPr>
        <w:t>Я-концепции</w:t>
      </w:r>
      <w:proofErr w:type="spellEnd"/>
      <w:r w:rsidRPr="006759C0">
        <w:rPr>
          <w:sz w:val="20"/>
          <w:szCs w:val="20"/>
        </w:rPr>
        <w:t xml:space="preserve">» учителя взаимосвязана с самооценкой учащихся: благодаря большей эмоциональной поддержке, получаемой от учителя </w:t>
      </w:r>
      <w:proofErr w:type="gramStart"/>
      <w:r w:rsidRPr="006759C0">
        <w:rPr>
          <w:sz w:val="20"/>
          <w:szCs w:val="20"/>
        </w:rPr>
        <w:t>с</w:t>
      </w:r>
      <w:proofErr w:type="gramEnd"/>
      <w:r w:rsidRPr="006759C0">
        <w:rPr>
          <w:sz w:val="20"/>
          <w:szCs w:val="20"/>
        </w:rPr>
        <w:t xml:space="preserve"> </w:t>
      </w:r>
      <w:proofErr w:type="gramStart"/>
      <w:r w:rsidRPr="006759C0">
        <w:rPr>
          <w:sz w:val="20"/>
          <w:szCs w:val="20"/>
        </w:rPr>
        <w:t>позитивной</w:t>
      </w:r>
      <w:proofErr w:type="gramEnd"/>
      <w:r w:rsidRPr="006759C0">
        <w:rPr>
          <w:sz w:val="20"/>
          <w:szCs w:val="20"/>
        </w:rPr>
        <w:t xml:space="preserve"> «</w:t>
      </w:r>
      <w:proofErr w:type="spellStart"/>
      <w:r w:rsidRPr="006759C0">
        <w:rPr>
          <w:sz w:val="20"/>
          <w:szCs w:val="20"/>
        </w:rPr>
        <w:t>Я-концепцией</w:t>
      </w:r>
      <w:proofErr w:type="spellEnd"/>
      <w:r w:rsidRPr="006759C0">
        <w:rPr>
          <w:sz w:val="20"/>
          <w:szCs w:val="20"/>
        </w:rPr>
        <w:t>», представления школьников о самих себе приобретают более реалистичный характер.</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Отдельный исследовательский сюжет составляет изучение влияния различных типов взаимодействия, характерных для школьного </w:t>
      </w:r>
      <w:proofErr w:type="spellStart"/>
      <w:proofErr w:type="gramStart"/>
      <w:r w:rsidRPr="006759C0">
        <w:rPr>
          <w:sz w:val="20"/>
          <w:szCs w:val="20"/>
        </w:rPr>
        <w:t>обуче</w:t>
      </w:r>
      <w:proofErr w:type="spellEnd"/>
      <w:r w:rsidRPr="006759C0">
        <w:rPr>
          <w:sz w:val="20"/>
          <w:szCs w:val="20"/>
        </w:rPr>
        <w:t xml:space="preserve"> </w:t>
      </w:r>
      <w:proofErr w:type="spellStart"/>
      <w:r w:rsidRPr="006759C0">
        <w:rPr>
          <w:sz w:val="20"/>
          <w:szCs w:val="20"/>
        </w:rPr>
        <w:t>ния</w:t>
      </w:r>
      <w:proofErr w:type="spellEnd"/>
      <w:proofErr w:type="gramEnd"/>
      <w:r w:rsidRPr="006759C0">
        <w:rPr>
          <w:sz w:val="20"/>
          <w:szCs w:val="20"/>
        </w:rPr>
        <w:t>, на личность ребенка. В целом, как известно, выделяют два осно</w:t>
      </w:r>
      <w:proofErr w:type="gramStart"/>
      <w:r w:rsidRPr="006759C0">
        <w:rPr>
          <w:sz w:val="20"/>
          <w:szCs w:val="20"/>
        </w:rPr>
        <w:t>в-</w:t>
      </w:r>
      <w:proofErr w:type="gramEnd"/>
      <w:r w:rsidRPr="006759C0">
        <w:rPr>
          <w:sz w:val="20"/>
          <w:szCs w:val="20"/>
        </w:rPr>
        <w:t xml:space="preserve"> </w:t>
      </w:r>
      <w:proofErr w:type="spellStart"/>
      <w:r w:rsidRPr="006759C0">
        <w:rPr>
          <w:sz w:val="20"/>
          <w:szCs w:val="20"/>
        </w:rPr>
        <w:t>ных</w:t>
      </w:r>
      <w:proofErr w:type="spellEnd"/>
      <w:r w:rsidRPr="006759C0">
        <w:rPr>
          <w:sz w:val="20"/>
          <w:szCs w:val="20"/>
        </w:rPr>
        <w:t xml:space="preserve"> типа взаимодействия: характерный для предметно-ориентированного преподавания и свойственный личностно ориентированной </w:t>
      </w:r>
      <w:proofErr w:type="spellStart"/>
      <w:r w:rsidRPr="006759C0">
        <w:rPr>
          <w:sz w:val="20"/>
          <w:szCs w:val="20"/>
        </w:rPr>
        <w:t>педа</w:t>
      </w:r>
      <w:proofErr w:type="spellEnd"/>
      <w:r w:rsidRPr="006759C0">
        <w:rPr>
          <w:sz w:val="20"/>
          <w:szCs w:val="20"/>
        </w:rPr>
        <w:t xml:space="preserve">. </w:t>
      </w:r>
      <w:proofErr w:type="spellStart"/>
      <w:r w:rsidRPr="006759C0">
        <w:rPr>
          <w:sz w:val="20"/>
          <w:szCs w:val="20"/>
        </w:rPr>
        <w:t>гогике</w:t>
      </w:r>
      <w:proofErr w:type="spellEnd"/>
      <w:r w:rsidRPr="006759C0">
        <w:rPr>
          <w:sz w:val="20"/>
          <w:szCs w:val="20"/>
        </w:rPr>
        <w:t>. Интересно, что сравнительный анализ их эффективности не дает однозначных результатов. Так, было показано, что гипотезы о различиях в самооценке, в структуре «</w:t>
      </w:r>
      <w:proofErr w:type="spellStart"/>
      <w:proofErr w:type="gramStart"/>
      <w:r w:rsidRPr="006759C0">
        <w:rPr>
          <w:sz w:val="20"/>
          <w:szCs w:val="20"/>
        </w:rPr>
        <w:t>Я-</w:t>
      </w:r>
      <w:r w:rsidRPr="006759C0">
        <w:rPr>
          <w:sz w:val="20"/>
          <w:szCs w:val="20"/>
        </w:rPr>
        <w:lastRenderedPageBreak/>
        <w:t>концепции</w:t>
      </w:r>
      <w:proofErr w:type="spellEnd"/>
      <w:proofErr w:type="gramEnd"/>
      <w:r w:rsidRPr="006759C0">
        <w:rPr>
          <w:sz w:val="20"/>
          <w:szCs w:val="20"/>
        </w:rPr>
        <w:t xml:space="preserve">» и в учебных достижениях учащихся «традиционных» и «неформальных» школ не подтверждаются, единственным исключением является характер отношения детей к школе: более позитивный во втором случае. Кроме того, для детей с повышенной тревожностью «неформальный» стиль преподавания выступает дополнительным </w:t>
      </w:r>
      <w:proofErr w:type="spellStart"/>
      <w:r w:rsidRPr="006759C0">
        <w:rPr>
          <w:sz w:val="20"/>
          <w:szCs w:val="20"/>
        </w:rPr>
        <w:t>стрессогенным</w:t>
      </w:r>
      <w:proofErr w:type="spellEnd"/>
      <w:r w:rsidRPr="006759C0">
        <w:rPr>
          <w:sz w:val="20"/>
          <w:szCs w:val="20"/>
        </w:rPr>
        <w:t xml:space="preserve"> фактором. Наибольшее же значение имеет рассогласование педагогических установок конкретного учителя и организационной структуры школы в целом: максимально негативное воздействие на самооценку большей части учащихся оказывает ситуация «традиционного» преподавания в «неформальной» школе.</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Основная линия критики в адрес современных образовательных институтов заключается в подчеркивании все увеличивающегося разрыва между ними и жизнью общества, что ставит под сомнение адекватное выполнение ими социализирующей функции. Конкретные основания для таких сомнений различные исследователи видят по-разному12, отмечая, в частности, что современное образование утратило свою це</w:t>
      </w:r>
      <w:proofErr w:type="gramStart"/>
      <w:r w:rsidRPr="006759C0">
        <w:rPr>
          <w:sz w:val="20"/>
          <w:szCs w:val="20"/>
        </w:rPr>
        <w:t>н-</w:t>
      </w:r>
      <w:proofErr w:type="gramEnd"/>
      <w:r w:rsidRPr="006759C0">
        <w:rPr>
          <w:sz w:val="20"/>
          <w:szCs w:val="20"/>
        </w:rPr>
        <w:t xml:space="preserve"> </w:t>
      </w:r>
      <w:proofErr w:type="spellStart"/>
      <w:r w:rsidRPr="006759C0">
        <w:rPr>
          <w:sz w:val="20"/>
          <w:szCs w:val="20"/>
        </w:rPr>
        <w:t>ностно-ориентирующую</w:t>
      </w:r>
      <w:proofErr w:type="spellEnd"/>
      <w:r w:rsidRPr="006759C0">
        <w:rPr>
          <w:sz w:val="20"/>
          <w:szCs w:val="20"/>
        </w:rPr>
        <w:t xml:space="preserve"> функцию в силу доминирования в нем технократического мышления, разобщенности с другими социальными институтами, чрезмерного «</w:t>
      </w:r>
      <w:proofErr w:type="spellStart"/>
      <w:r w:rsidRPr="006759C0">
        <w:rPr>
          <w:sz w:val="20"/>
          <w:szCs w:val="20"/>
        </w:rPr>
        <w:t>огосударствливания</w:t>
      </w:r>
      <w:proofErr w:type="spellEnd"/>
      <w:r w:rsidRPr="006759C0">
        <w:rPr>
          <w:sz w:val="20"/>
          <w:szCs w:val="20"/>
        </w:rPr>
        <w:t>» и централизации.</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Средства массовой информации. Наряду с семьей и системой образования сегодня к сильнейшим агентам социального влияния на личность все чаще относят средства массовой информации (СМИ): печать, радио, телевидение, Интернет.</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С одной стороны, это связано с глобальными макросоциальными изменениями. Мир рубежа веков и начала XXI </w:t>
      </w:r>
      <w:proofErr w:type="gramStart"/>
      <w:r w:rsidRPr="006759C0">
        <w:rPr>
          <w:sz w:val="20"/>
          <w:szCs w:val="20"/>
        </w:rPr>
        <w:t>в</w:t>
      </w:r>
      <w:proofErr w:type="gramEnd"/>
      <w:r w:rsidRPr="006759C0">
        <w:rPr>
          <w:sz w:val="20"/>
          <w:szCs w:val="20"/>
        </w:rPr>
        <w:t xml:space="preserve">. все чаще определяют как информационное общество, т. е. как такую социально-экономическую и </w:t>
      </w:r>
      <w:proofErr w:type="spellStart"/>
      <w:r w:rsidRPr="006759C0">
        <w:rPr>
          <w:sz w:val="20"/>
          <w:szCs w:val="20"/>
        </w:rPr>
        <w:t>социокультурную</w:t>
      </w:r>
      <w:proofErr w:type="spellEnd"/>
      <w:r w:rsidRPr="006759C0">
        <w:rPr>
          <w:sz w:val="20"/>
          <w:szCs w:val="20"/>
        </w:rPr>
        <w:t xml:space="preserve"> реальность, в которой информация становится самостоятельным экономическим и социальным ресурсом, определяя как процессы материального и духовного производства, так и социальную стратификацию.</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С другой стороны, усиление роли информационных агентов влияния определяется их специфическими особенностями, которые </w:t>
      </w:r>
      <w:proofErr w:type="gramStart"/>
      <w:r w:rsidRPr="006759C0">
        <w:rPr>
          <w:sz w:val="20"/>
          <w:szCs w:val="20"/>
        </w:rPr>
        <w:t>оказываются максимально востребованы</w:t>
      </w:r>
      <w:proofErr w:type="gramEnd"/>
      <w:r w:rsidRPr="006759C0">
        <w:rPr>
          <w:sz w:val="20"/>
          <w:szCs w:val="20"/>
        </w:rPr>
        <w:t xml:space="preserve"> человеком современной эпохи. Ускорение темпов общественного развития, возрастание числа неопределенных социальных ситуаций и отсутствие жестких оснований для социальной идентификации постоянно ставят перед человеком задачу ориентировки в усложняющемся социальном мире, а СМИ, в силу </w:t>
      </w:r>
      <w:proofErr w:type="spellStart"/>
      <w:r w:rsidRPr="006759C0">
        <w:rPr>
          <w:sz w:val="20"/>
          <w:szCs w:val="20"/>
        </w:rPr>
        <w:t>интерпретативного</w:t>
      </w:r>
      <w:proofErr w:type="spellEnd"/>
      <w:r w:rsidRPr="006759C0">
        <w:rPr>
          <w:sz w:val="20"/>
          <w:szCs w:val="20"/>
        </w:rPr>
        <w:t xml:space="preserve"> характера передаваемых ими сведений, позволяют р</w:t>
      </w:r>
      <w:proofErr w:type="gramStart"/>
      <w:r w:rsidRPr="006759C0">
        <w:rPr>
          <w:sz w:val="20"/>
          <w:szCs w:val="20"/>
        </w:rPr>
        <w:t>е-</w:t>
      </w:r>
      <w:proofErr w:type="gramEnd"/>
      <w:r w:rsidRPr="006759C0">
        <w:rPr>
          <w:sz w:val="20"/>
          <w:szCs w:val="20"/>
        </w:rPr>
        <w:t xml:space="preserve"> </w:t>
      </w:r>
      <w:proofErr w:type="spellStart"/>
      <w:r w:rsidRPr="006759C0">
        <w:rPr>
          <w:sz w:val="20"/>
          <w:szCs w:val="20"/>
        </w:rPr>
        <w:t>щить</w:t>
      </w:r>
      <w:proofErr w:type="spellEnd"/>
      <w:r w:rsidRPr="006759C0">
        <w:rPr>
          <w:sz w:val="20"/>
          <w:szCs w:val="20"/>
        </w:rPr>
        <w:t xml:space="preserve"> эту задачу максимально «удобным» способом. Как отмечает Г</w:t>
      </w:r>
      <w:proofErr w:type="gramStart"/>
      <w:r w:rsidRPr="006759C0">
        <w:rPr>
          <w:sz w:val="20"/>
          <w:szCs w:val="20"/>
        </w:rPr>
        <w:t>М-</w:t>
      </w:r>
      <w:proofErr w:type="gramEnd"/>
      <w:r w:rsidRPr="006759C0">
        <w:rPr>
          <w:sz w:val="20"/>
          <w:szCs w:val="20"/>
        </w:rPr>
        <w:t xml:space="preserve"> Андреева, подаваемая ими информация уже прошла через отбор, классификацию, категоризацию фактов и явлений общественной жизни. Человек получает в итоге интерпретацию информации, как бы ни подчеркивался ее объективный характер.</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СМИ также предоставляют современному человеку больший простор поиска оснований для социальной идентификации. Сегодня дело даже не только в том, что информация, передаваемая через СМИ, расширяет перед индивидом возможности выбора группы принадлежности. </w:t>
      </w:r>
      <w:proofErr w:type="gramStart"/>
      <w:r w:rsidRPr="006759C0">
        <w:rPr>
          <w:sz w:val="20"/>
          <w:szCs w:val="20"/>
        </w:rPr>
        <w:t>Значительно большая</w:t>
      </w:r>
      <w:proofErr w:type="gramEnd"/>
      <w:r w:rsidRPr="006759C0">
        <w:rPr>
          <w:sz w:val="20"/>
          <w:szCs w:val="20"/>
        </w:rPr>
        <w:t xml:space="preserve"> интерактивность современных информационных потоков (прежде всего телевизионных и электронных) определяет и большие возможности непосредственного активного участия человека в этом процессе, возможности конструирования своей социальной идентичности.</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Другая отмечаемая характерная особенность современных СМИ - их экспрессивность - также способствует общей задаче социальной ориентировки человека: готовые образы, в большинстве своем визуальные, буквально «впечатываются» в его сознание, формируя определенные идеальные модели социальной </w:t>
      </w:r>
      <w:proofErr w:type="spellStart"/>
      <w:r w:rsidRPr="006759C0">
        <w:rPr>
          <w:sz w:val="20"/>
          <w:szCs w:val="20"/>
        </w:rPr>
        <w:t>самокатегоризации</w:t>
      </w:r>
      <w:proofErr w:type="spellEnd"/>
      <w:r w:rsidRPr="006759C0">
        <w:rPr>
          <w:sz w:val="20"/>
          <w:szCs w:val="20"/>
        </w:rPr>
        <w:t>.</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Возрастающая роль СМИ в процессе социализации, в частности на ее </w:t>
      </w:r>
      <w:proofErr w:type="spellStart"/>
      <w:r w:rsidRPr="006759C0">
        <w:rPr>
          <w:sz w:val="20"/>
          <w:szCs w:val="20"/>
        </w:rPr>
        <w:t>подростково-юношеском</w:t>
      </w:r>
      <w:proofErr w:type="spellEnd"/>
      <w:r w:rsidRPr="006759C0">
        <w:rPr>
          <w:sz w:val="20"/>
          <w:szCs w:val="20"/>
        </w:rPr>
        <w:t xml:space="preserve"> этапе, неоднократно отмечается как зарубежными, так и отечественными исследователями. В большинстве случаев эта констатация опирается на данные о возрастании </w:t>
      </w:r>
      <w:proofErr w:type="gramStart"/>
      <w:r w:rsidRPr="006759C0">
        <w:rPr>
          <w:sz w:val="20"/>
          <w:szCs w:val="20"/>
        </w:rPr>
        <w:t>количества часов потребления продукции СМИ</w:t>
      </w:r>
      <w:proofErr w:type="gramEnd"/>
      <w:r w:rsidRPr="006759C0">
        <w:rPr>
          <w:sz w:val="20"/>
          <w:szCs w:val="20"/>
        </w:rPr>
        <w:t xml:space="preserve"> в общей структуре </w:t>
      </w:r>
      <w:proofErr w:type="spellStart"/>
      <w:r w:rsidRPr="006759C0">
        <w:rPr>
          <w:sz w:val="20"/>
          <w:szCs w:val="20"/>
        </w:rPr>
        <w:t>досугового</w:t>
      </w:r>
      <w:proofErr w:type="spellEnd"/>
      <w:r w:rsidRPr="006759C0">
        <w:rPr>
          <w:sz w:val="20"/>
          <w:szCs w:val="20"/>
        </w:rPr>
        <w:t xml:space="preserve"> времени подростка (в основном речь идет о телевидении). </w:t>
      </w:r>
      <w:proofErr w:type="gramStart"/>
      <w:r w:rsidRPr="006759C0">
        <w:rPr>
          <w:sz w:val="20"/>
          <w:szCs w:val="20"/>
        </w:rPr>
        <w:t>В начале 90-х годов XX в. американский школьник смотрел телевизор в среднем 6,5 ч в день, ненамного отставал от него западноевропейский сверстник - около 5 ч в день, а их российские ровесники проводили у экрана в среднем до 3 ч в день, причем с того времени доля «</w:t>
      </w:r>
      <w:proofErr w:type="spellStart"/>
      <w:r w:rsidRPr="006759C0">
        <w:rPr>
          <w:sz w:val="20"/>
          <w:szCs w:val="20"/>
        </w:rPr>
        <w:t>телеманов</w:t>
      </w:r>
      <w:proofErr w:type="spellEnd"/>
      <w:r w:rsidRPr="006759C0">
        <w:rPr>
          <w:sz w:val="20"/>
          <w:szCs w:val="20"/>
        </w:rPr>
        <w:t>» в отечественной подростковой выборке значительно возросла.</w:t>
      </w:r>
      <w:proofErr w:type="gramEnd"/>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Однако дело не только в том, что для большой части детей каналы «активного» и самостоятельного освоения культуры вытесняются «пассивными» и </w:t>
      </w:r>
      <w:proofErr w:type="spellStart"/>
      <w:r w:rsidRPr="006759C0">
        <w:rPr>
          <w:sz w:val="20"/>
          <w:szCs w:val="20"/>
        </w:rPr>
        <w:t>интерпретативными</w:t>
      </w:r>
      <w:proofErr w:type="spellEnd"/>
      <w:r w:rsidRPr="006759C0">
        <w:rPr>
          <w:sz w:val="20"/>
          <w:szCs w:val="20"/>
        </w:rPr>
        <w:t xml:space="preserve">. Как убедительно доказывает В. С. </w:t>
      </w:r>
      <w:proofErr w:type="spellStart"/>
      <w:r w:rsidRPr="006759C0">
        <w:rPr>
          <w:sz w:val="20"/>
          <w:szCs w:val="20"/>
        </w:rPr>
        <w:t>Со</w:t>
      </w:r>
      <w:proofErr w:type="gramStart"/>
      <w:r w:rsidRPr="006759C0">
        <w:rPr>
          <w:sz w:val="20"/>
          <w:szCs w:val="20"/>
        </w:rPr>
        <w:t>б</w:t>
      </w:r>
      <w:proofErr w:type="spellEnd"/>
      <w:r w:rsidRPr="006759C0">
        <w:rPr>
          <w:sz w:val="20"/>
          <w:szCs w:val="20"/>
        </w:rPr>
        <w:t>-</w:t>
      </w:r>
      <w:proofErr w:type="gramEnd"/>
      <w:r w:rsidRPr="006759C0">
        <w:rPr>
          <w:sz w:val="20"/>
          <w:szCs w:val="20"/>
        </w:rPr>
        <w:t xml:space="preserve"> </w:t>
      </w:r>
      <w:proofErr w:type="spellStart"/>
      <w:r w:rsidRPr="006759C0">
        <w:rPr>
          <w:sz w:val="20"/>
          <w:szCs w:val="20"/>
        </w:rPr>
        <w:t>кин</w:t>
      </w:r>
      <w:proofErr w:type="spellEnd"/>
      <w:r w:rsidRPr="006759C0">
        <w:rPr>
          <w:sz w:val="20"/>
          <w:szCs w:val="20"/>
        </w:rPr>
        <w:t xml:space="preserve"> на материале социологических исследований школьников младших классов, определенные типы телевизионных передач «встраиваются» в традиционные, культурно </w:t>
      </w:r>
      <w:proofErr w:type="spellStart"/>
      <w:r w:rsidRPr="006759C0">
        <w:rPr>
          <w:sz w:val="20"/>
          <w:szCs w:val="20"/>
        </w:rPr>
        <w:t>отнормированные</w:t>
      </w:r>
      <w:proofErr w:type="spellEnd"/>
      <w:r w:rsidRPr="006759C0">
        <w:rPr>
          <w:sz w:val="20"/>
          <w:szCs w:val="20"/>
        </w:rPr>
        <w:t xml:space="preserve"> воспитательные ритуалы (например, «Спокойной ночи, малыши!» вместо родительской сказки на ночь) и не только «обслуживают» их, но и вытесняют. </w:t>
      </w:r>
      <w:proofErr w:type="gramStart"/>
      <w:r w:rsidRPr="006759C0">
        <w:rPr>
          <w:sz w:val="20"/>
          <w:szCs w:val="20"/>
        </w:rPr>
        <w:t>В результате детско-родительские отношения опосредуются телевизором («детские» передачи ребенок смотрит, как правило, один, а «взрослые» - рядом с родителями), все больше «пристраиваясь» к взрослой структуре ТВ-потребления.</w:t>
      </w:r>
      <w:proofErr w:type="gramEnd"/>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Наконец, </w:t>
      </w:r>
      <w:proofErr w:type="spellStart"/>
      <w:r w:rsidRPr="006759C0">
        <w:rPr>
          <w:sz w:val="20"/>
          <w:szCs w:val="20"/>
        </w:rPr>
        <w:t>социализационное</w:t>
      </w:r>
      <w:proofErr w:type="spellEnd"/>
      <w:r w:rsidRPr="006759C0">
        <w:rPr>
          <w:sz w:val="20"/>
          <w:szCs w:val="20"/>
        </w:rPr>
        <w:t xml:space="preserve"> влияние СМИ определяется тем, что они во многом задают содержательное пространство, в котором разворачивается социализация современного подростка: этические нормы и поведенческие модели, транслируемые СМИ, присваиваются подростком, формируя его ценностные ориентации и нередко реальное поведение. Особенно ярко это можно видеть на примере формирования политических предпочтений, а также агрессивного и </w:t>
      </w:r>
      <w:proofErr w:type="spellStart"/>
      <w:r w:rsidRPr="006759C0">
        <w:rPr>
          <w:sz w:val="20"/>
          <w:szCs w:val="20"/>
        </w:rPr>
        <w:t>полоролевого</w:t>
      </w:r>
      <w:proofErr w:type="spellEnd"/>
      <w:r w:rsidRPr="006759C0">
        <w:rPr>
          <w:sz w:val="20"/>
          <w:szCs w:val="20"/>
        </w:rPr>
        <w:t xml:space="preserve"> поведения. По поводу направленности данного влияния в равной степени распространены две точки зрения: с одной стороны, демонстрация </w:t>
      </w:r>
      <w:r w:rsidRPr="006759C0">
        <w:rPr>
          <w:sz w:val="20"/>
          <w:szCs w:val="20"/>
        </w:rPr>
        <w:lastRenderedPageBreak/>
        <w:t xml:space="preserve">подобного содержания способствует формированию аналогичных моделей поведения в реальности, а с другой - является способом их </w:t>
      </w:r>
      <w:proofErr w:type="spellStart"/>
      <w:r w:rsidRPr="006759C0">
        <w:rPr>
          <w:sz w:val="20"/>
          <w:szCs w:val="20"/>
        </w:rPr>
        <w:t>катарсического</w:t>
      </w:r>
      <w:proofErr w:type="spellEnd"/>
      <w:r w:rsidRPr="006759C0">
        <w:rPr>
          <w:sz w:val="20"/>
          <w:szCs w:val="20"/>
        </w:rPr>
        <w:t xml:space="preserve"> </w:t>
      </w:r>
      <w:proofErr w:type="spellStart"/>
      <w:r w:rsidRPr="006759C0">
        <w:rPr>
          <w:sz w:val="20"/>
          <w:szCs w:val="20"/>
        </w:rPr>
        <w:t>отреагирования</w:t>
      </w:r>
      <w:proofErr w:type="spellEnd"/>
      <w:r w:rsidRPr="006759C0">
        <w:rPr>
          <w:sz w:val="20"/>
          <w:szCs w:val="20"/>
        </w:rPr>
        <w:t>.</w:t>
      </w:r>
    </w:p>
    <w:p w:rsidR="001E61C6" w:rsidRPr="006759C0" w:rsidRDefault="001E61C6" w:rsidP="0017369D">
      <w:pPr>
        <w:pStyle w:val="a4"/>
        <w:spacing w:before="0" w:beforeAutospacing="0" w:after="0" w:afterAutospacing="0"/>
        <w:ind w:firstLine="302"/>
        <w:jc w:val="both"/>
        <w:textAlignment w:val="baseline"/>
        <w:rPr>
          <w:sz w:val="20"/>
          <w:szCs w:val="20"/>
        </w:rPr>
      </w:pPr>
      <w:r w:rsidRPr="006759C0">
        <w:rPr>
          <w:sz w:val="20"/>
          <w:szCs w:val="20"/>
        </w:rPr>
        <w:t xml:space="preserve">Анализируя роль информационного влияния на личность в ходе социализации, мы практически лишь обозначили возможные модификации данной проблемы в результате бурного развития новых информационных технологий. Между </w:t>
      </w:r>
      <w:proofErr w:type="gramStart"/>
      <w:r w:rsidRPr="006759C0">
        <w:rPr>
          <w:sz w:val="20"/>
          <w:szCs w:val="20"/>
        </w:rPr>
        <w:t>тем</w:t>
      </w:r>
      <w:proofErr w:type="gramEnd"/>
      <w:r w:rsidRPr="006759C0">
        <w:rPr>
          <w:sz w:val="20"/>
          <w:szCs w:val="20"/>
        </w:rPr>
        <w:t xml:space="preserve"> очевидно, что все большее их проникновение (особенно в виде электронных СМИ) в обыденную социальную практику задает как новые </w:t>
      </w:r>
      <w:proofErr w:type="spellStart"/>
      <w:r w:rsidRPr="006759C0">
        <w:rPr>
          <w:sz w:val="20"/>
          <w:szCs w:val="20"/>
        </w:rPr>
        <w:t>социокультурные</w:t>
      </w:r>
      <w:proofErr w:type="spellEnd"/>
      <w:r w:rsidRPr="006759C0">
        <w:rPr>
          <w:sz w:val="20"/>
          <w:szCs w:val="20"/>
        </w:rPr>
        <w:t xml:space="preserve"> и психологические реалии, так и соответственно возможные направления их исследования. </w:t>
      </w:r>
    </w:p>
    <w:p w:rsidR="001E61C6" w:rsidRPr="006759C0" w:rsidRDefault="001E61C6" w:rsidP="0017369D">
      <w:pPr>
        <w:spacing w:after="0" w:line="240" w:lineRule="auto"/>
        <w:jc w:val="both"/>
        <w:textAlignment w:val="baseline"/>
        <w:rPr>
          <w:rFonts w:ascii="Times New Roman" w:hAnsi="Times New Roman"/>
          <w:sz w:val="20"/>
          <w:szCs w:val="20"/>
        </w:rPr>
      </w:pPr>
    </w:p>
    <w:p w:rsidR="001E61C6" w:rsidRPr="006759C0" w:rsidRDefault="001E61C6" w:rsidP="0017369D">
      <w:pPr>
        <w:spacing w:after="0" w:line="240" w:lineRule="auto"/>
        <w:jc w:val="both"/>
        <w:rPr>
          <w:rFonts w:ascii="Times New Roman" w:hAnsi="Times New Roman"/>
          <w:b/>
          <w:sz w:val="20"/>
          <w:szCs w:val="20"/>
        </w:rPr>
      </w:pPr>
      <w:r w:rsidRPr="006759C0">
        <w:rPr>
          <w:rFonts w:ascii="Times New Roman" w:hAnsi="Times New Roman"/>
          <w:b/>
          <w:sz w:val="20"/>
          <w:szCs w:val="20"/>
        </w:rPr>
        <w:t>Контрольные вопросы:</w:t>
      </w:r>
    </w:p>
    <w:p w:rsidR="001E61C6" w:rsidRPr="006759C0" w:rsidRDefault="001E61C6" w:rsidP="00365439">
      <w:pPr>
        <w:numPr>
          <w:ilvl w:val="0"/>
          <w:numId w:val="9"/>
        </w:numPr>
        <w:spacing w:after="0" w:line="240" w:lineRule="auto"/>
        <w:jc w:val="both"/>
        <w:rPr>
          <w:rFonts w:ascii="Times New Roman" w:hAnsi="Times New Roman"/>
          <w:sz w:val="20"/>
          <w:szCs w:val="20"/>
        </w:rPr>
      </w:pPr>
      <w:r w:rsidRPr="006759C0">
        <w:rPr>
          <w:rFonts w:ascii="Times New Roman" w:hAnsi="Times New Roman"/>
          <w:sz w:val="20"/>
          <w:szCs w:val="20"/>
        </w:rPr>
        <w:t>Как происходит становление человека в качестве субъекта социального мира.</w:t>
      </w:r>
    </w:p>
    <w:p w:rsidR="001E61C6" w:rsidRPr="006759C0" w:rsidRDefault="001E61C6" w:rsidP="00365439">
      <w:pPr>
        <w:numPr>
          <w:ilvl w:val="0"/>
          <w:numId w:val="9"/>
        </w:numPr>
        <w:spacing w:after="0" w:line="240" w:lineRule="auto"/>
        <w:jc w:val="both"/>
        <w:rPr>
          <w:rFonts w:ascii="Times New Roman" w:hAnsi="Times New Roman"/>
          <w:sz w:val="20"/>
          <w:szCs w:val="20"/>
        </w:rPr>
      </w:pPr>
      <w:r w:rsidRPr="006759C0">
        <w:rPr>
          <w:rFonts w:ascii="Times New Roman" w:hAnsi="Times New Roman"/>
          <w:sz w:val="20"/>
          <w:szCs w:val="20"/>
        </w:rPr>
        <w:t>Этапы социализации.</w:t>
      </w:r>
    </w:p>
    <w:p w:rsidR="001E61C6" w:rsidRPr="006759C0" w:rsidRDefault="001E61C6" w:rsidP="00365439">
      <w:pPr>
        <w:numPr>
          <w:ilvl w:val="0"/>
          <w:numId w:val="9"/>
        </w:numPr>
        <w:spacing w:after="0" w:line="240" w:lineRule="auto"/>
        <w:jc w:val="both"/>
        <w:rPr>
          <w:rFonts w:ascii="Times New Roman" w:hAnsi="Times New Roman"/>
          <w:sz w:val="20"/>
          <w:szCs w:val="20"/>
        </w:rPr>
      </w:pPr>
      <w:r w:rsidRPr="006759C0">
        <w:rPr>
          <w:rFonts w:ascii="Times New Roman" w:hAnsi="Times New Roman"/>
          <w:sz w:val="20"/>
          <w:szCs w:val="20"/>
        </w:rPr>
        <w:t>Дайте определение социализации по Г.М. Андреевой.</w:t>
      </w:r>
    </w:p>
    <w:p w:rsidR="001E61C6" w:rsidRPr="006759C0" w:rsidRDefault="001E61C6" w:rsidP="00365439">
      <w:pPr>
        <w:numPr>
          <w:ilvl w:val="0"/>
          <w:numId w:val="9"/>
        </w:numPr>
        <w:spacing w:after="0" w:line="240" w:lineRule="auto"/>
        <w:jc w:val="both"/>
        <w:rPr>
          <w:rFonts w:ascii="Times New Roman" w:hAnsi="Times New Roman"/>
          <w:sz w:val="20"/>
          <w:szCs w:val="20"/>
        </w:rPr>
      </w:pPr>
      <w:r w:rsidRPr="006759C0">
        <w:rPr>
          <w:rFonts w:ascii="Times New Roman" w:hAnsi="Times New Roman"/>
          <w:sz w:val="20"/>
          <w:szCs w:val="20"/>
        </w:rPr>
        <w:t xml:space="preserve">Что такое </w:t>
      </w:r>
      <w:proofErr w:type="spellStart"/>
      <w:r w:rsidRPr="006759C0">
        <w:rPr>
          <w:rFonts w:ascii="Times New Roman" w:hAnsi="Times New Roman"/>
          <w:sz w:val="20"/>
          <w:szCs w:val="20"/>
        </w:rPr>
        <w:t>социализированность</w:t>
      </w:r>
      <w:proofErr w:type="spellEnd"/>
      <w:r w:rsidRPr="006759C0">
        <w:rPr>
          <w:rFonts w:ascii="Times New Roman" w:hAnsi="Times New Roman"/>
          <w:sz w:val="20"/>
          <w:szCs w:val="20"/>
        </w:rPr>
        <w:t>.</w:t>
      </w:r>
    </w:p>
    <w:p w:rsidR="001E61C6" w:rsidRPr="006759C0" w:rsidRDefault="001E61C6" w:rsidP="00365439">
      <w:pPr>
        <w:numPr>
          <w:ilvl w:val="0"/>
          <w:numId w:val="9"/>
        </w:numPr>
        <w:spacing w:after="0" w:line="240" w:lineRule="auto"/>
        <w:jc w:val="both"/>
        <w:rPr>
          <w:rFonts w:ascii="Times New Roman" w:hAnsi="Times New Roman"/>
          <w:sz w:val="20"/>
          <w:szCs w:val="20"/>
        </w:rPr>
      </w:pPr>
      <w:r w:rsidRPr="006759C0">
        <w:rPr>
          <w:rFonts w:ascii="Times New Roman" w:hAnsi="Times New Roman"/>
          <w:sz w:val="20"/>
          <w:szCs w:val="20"/>
        </w:rPr>
        <w:t>Раскройте соотношение понятий «социализация» и «воспитание».</w:t>
      </w:r>
    </w:p>
    <w:p w:rsidR="001E61C6" w:rsidRPr="006759C0" w:rsidRDefault="001E61C6" w:rsidP="003D4EC9">
      <w:pPr>
        <w:spacing w:after="0" w:line="240" w:lineRule="auto"/>
        <w:jc w:val="both"/>
        <w:rPr>
          <w:rFonts w:ascii="Times New Roman" w:hAnsi="Times New Roman"/>
          <w:sz w:val="20"/>
          <w:szCs w:val="20"/>
        </w:rPr>
      </w:pPr>
    </w:p>
    <w:p w:rsidR="001E61C6" w:rsidRPr="006759C0" w:rsidRDefault="001E61C6" w:rsidP="003D4EC9">
      <w:pPr>
        <w:pStyle w:val="a3"/>
        <w:spacing w:line="240" w:lineRule="auto"/>
        <w:ind w:left="0"/>
        <w:jc w:val="both"/>
        <w:rPr>
          <w:rFonts w:ascii="Times New Roman" w:hAnsi="Times New Roman"/>
          <w:b/>
          <w:sz w:val="20"/>
          <w:szCs w:val="20"/>
        </w:rPr>
      </w:pPr>
      <w:r w:rsidRPr="006759C0">
        <w:rPr>
          <w:rFonts w:ascii="Times New Roman" w:hAnsi="Times New Roman"/>
          <w:b/>
          <w:sz w:val="20"/>
          <w:szCs w:val="20"/>
        </w:rPr>
        <w:t>Литература:</w:t>
      </w:r>
    </w:p>
    <w:p w:rsidR="001E61C6" w:rsidRPr="006759C0" w:rsidRDefault="001E61C6" w:rsidP="003D4EC9">
      <w:pPr>
        <w:pStyle w:val="a3"/>
        <w:spacing w:line="240" w:lineRule="auto"/>
        <w:ind w:left="0"/>
        <w:jc w:val="both"/>
        <w:rPr>
          <w:rFonts w:ascii="Times New Roman" w:hAnsi="Times New Roman"/>
          <w:sz w:val="20"/>
          <w:szCs w:val="20"/>
        </w:rPr>
      </w:pPr>
    </w:p>
    <w:p w:rsidR="001E61C6" w:rsidRPr="006759C0" w:rsidRDefault="001E61C6" w:rsidP="003D4EC9">
      <w:pPr>
        <w:pStyle w:val="a3"/>
        <w:numPr>
          <w:ilvl w:val="0"/>
          <w:numId w:val="10"/>
        </w:numPr>
        <w:spacing w:line="240" w:lineRule="auto"/>
        <w:jc w:val="both"/>
        <w:rPr>
          <w:rFonts w:ascii="Times New Roman" w:hAnsi="Times New Roman"/>
          <w:sz w:val="20"/>
          <w:szCs w:val="20"/>
        </w:rPr>
      </w:pPr>
      <w:r w:rsidRPr="006759C0">
        <w:rPr>
          <w:rFonts w:ascii="Times New Roman" w:hAnsi="Times New Roman"/>
          <w:sz w:val="20"/>
          <w:szCs w:val="20"/>
        </w:rPr>
        <w:t xml:space="preserve">Марцинковская Т.Д., Т. М. </w:t>
      </w:r>
      <w:proofErr w:type="spellStart"/>
      <w:r w:rsidRPr="006759C0">
        <w:rPr>
          <w:rFonts w:ascii="Times New Roman" w:hAnsi="Times New Roman"/>
          <w:sz w:val="20"/>
          <w:szCs w:val="20"/>
        </w:rPr>
        <w:t>Марютина</w:t>
      </w:r>
      <w:proofErr w:type="spellEnd"/>
      <w:r w:rsidRPr="006759C0">
        <w:rPr>
          <w:rFonts w:ascii="Times New Roman" w:hAnsi="Times New Roman"/>
          <w:sz w:val="20"/>
          <w:szCs w:val="20"/>
        </w:rPr>
        <w:t xml:space="preserve">, Т. Г. </w:t>
      </w:r>
      <w:proofErr w:type="spellStart"/>
      <w:r w:rsidRPr="006759C0">
        <w:rPr>
          <w:rFonts w:ascii="Times New Roman" w:hAnsi="Times New Roman"/>
          <w:sz w:val="20"/>
          <w:szCs w:val="20"/>
        </w:rPr>
        <w:t>Стефаненко</w:t>
      </w:r>
      <w:proofErr w:type="spellEnd"/>
      <w:r w:rsidRPr="006759C0">
        <w:rPr>
          <w:rFonts w:ascii="Times New Roman" w:hAnsi="Times New Roman"/>
          <w:sz w:val="20"/>
          <w:szCs w:val="20"/>
        </w:rPr>
        <w:t xml:space="preserve"> и др.. Психология развития : учебник для студ. </w:t>
      </w:r>
      <w:proofErr w:type="spellStart"/>
      <w:r w:rsidRPr="006759C0">
        <w:rPr>
          <w:rFonts w:ascii="Times New Roman" w:hAnsi="Times New Roman"/>
          <w:sz w:val="20"/>
          <w:szCs w:val="20"/>
        </w:rPr>
        <w:t>высш</w:t>
      </w:r>
      <w:proofErr w:type="spellEnd"/>
      <w:r w:rsidRPr="006759C0">
        <w:rPr>
          <w:rFonts w:ascii="Times New Roman" w:hAnsi="Times New Roman"/>
          <w:sz w:val="20"/>
          <w:szCs w:val="20"/>
        </w:rPr>
        <w:t>. психол. учеб</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з</w:t>
      </w:r>
      <w:proofErr w:type="gramEnd"/>
      <w:r w:rsidRPr="006759C0">
        <w:rPr>
          <w:rFonts w:ascii="Times New Roman" w:hAnsi="Times New Roman"/>
          <w:sz w:val="20"/>
          <w:szCs w:val="20"/>
        </w:rPr>
        <w:t>аведений / под ред. Т. Д. Марцинковской. - 3-е изд., стер. - М.</w:t>
      </w:r>
      <w:proofErr w:type="gramStart"/>
      <w:r w:rsidRPr="006759C0">
        <w:rPr>
          <w:rFonts w:ascii="Times New Roman" w:hAnsi="Times New Roman"/>
          <w:sz w:val="20"/>
          <w:szCs w:val="20"/>
        </w:rPr>
        <w:t xml:space="preserve"> :</w:t>
      </w:r>
      <w:proofErr w:type="gramEnd"/>
      <w:r w:rsidRPr="006759C0">
        <w:rPr>
          <w:rFonts w:ascii="Times New Roman" w:hAnsi="Times New Roman"/>
          <w:sz w:val="20"/>
          <w:szCs w:val="20"/>
        </w:rPr>
        <w:t xml:space="preserve"> Издательский центр «Академия». - 528 с.. 2007 </w:t>
      </w:r>
    </w:p>
    <w:p w:rsidR="001E61C6" w:rsidRDefault="001E61C6" w:rsidP="003D4EC9">
      <w:pPr>
        <w:pStyle w:val="a3"/>
        <w:spacing w:line="240" w:lineRule="auto"/>
        <w:ind w:left="0"/>
        <w:jc w:val="both"/>
        <w:rPr>
          <w:rFonts w:ascii="Times New Roman" w:hAnsi="Times New Roman"/>
          <w:b/>
          <w:sz w:val="20"/>
          <w:szCs w:val="20"/>
        </w:rPr>
      </w:pPr>
    </w:p>
    <w:p w:rsidR="001E61C6" w:rsidRPr="006759C0" w:rsidRDefault="001E61C6" w:rsidP="003D4EC9">
      <w:pPr>
        <w:pStyle w:val="a3"/>
        <w:spacing w:line="240" w:lineRule="auto"/>
        <w:ind w:left="0"/>
        <w:jc w:val="both"/>
        <w:rPr>
          <w:rFonts w:ascii="Times New Roman" w:hAnsi="Times New Roman"/>
          <w:sz w:val="20"/>
          <w:szCs w:val="20"/>
        </w:rPr>
      </w:pPr>
      <w:r w:rsidRPr="006759C0">
        <w:rPr>
          <w:rFonts w:ascii="Times New Roman" w:hAnsi="Times New Roman"/>
          <w:b/>
          <w:sz w:val="20"/>
          <w:szCs w:val="20"/>
        </w:rPr>
        <w:t>Тема 4: Периодизация психического развития</w:t>
      </w:r>
    </w:p>
    <w:p w:rsidR="001E61C6" w:rsidRPr="006759C0" w:rsidRDefault="001E61C6" w:rsidP="00D01A32">
      <w:pPr>
        <w:spacing w:after="0" w:line="240" w:lineRule="auto"/>
        <w:rPr>
          <w:rFonts w:ascii="Times New Roman" w:hAnsi="Times New Roman"/>
          <w:sz w:val="20"/>
          <w:szCs w:val="20"/>
        </w:rPr>
      </w:pPr>
      <w:r w:rsidRPr="006759C0">
        <w:rPr>
          <w:rFonts w:ascii="Times New Roman" w:hAnsi="Times New Roman"/>
          <w:b/>
          <w:sz w:val="20"/>
          <w:szCs w:val="20"/>
        </w:rPr>
        <w:t xml:space="preserve">Цель: </w:t>
      </w:r>
      <w:r w:rsidRPr="006759C0">
        <w:rPr>
          <w:rFonts w:ascii="Times New Roman" w:hAnsi="Times New Roman"/>
          <w:sz w:val="20"/>
          <w:szCs w:val="20"/>
        </w:rPr>
        <w:t>сформировать знания по теме</w:t>
      </w:r>
    </w:p>
    <w:p w:rsidR="001E61C6" w:rsidRPr="009E18BB" w:rsidRDefault="009E18BB" w:rsidP="003D4EC9">
      <w:pPr>
        <w:pStyle w:val="a3"/>
        <w:spacing w:line="240" w:lineRule="auto"/>
        <w:ind w:left="0"/>
        <w:jc w:val="both"/>
        <w:rPr>
          <w:rFonts w:ascii="Times New Roman" w:hAnsi="Times New Roman"/>
          <w:b/>
          <w:sz w:val="20"/>
          <w:szCs w:val="20"/>
        </w:rPr>
      </w:pPr>
      <w:r w:rsidRPr="009E18BB">
        <w:rPr>
          <w:rFonts w:ascii="Times New Roman" w:hAnsi="Times New Roman"/>
          <w:b/>
          <w:sz w:val="20"/>
          <w:szCs w:val="20"/>
        </w:rPr>
        <w:t>План:</w:t>
      </w:r>
    </w:p>
    <w:p w:rsidR="001E61C6" w:rsidRPr="006759C0" w:rsidRDefault="001E61C6" w:rsidP="009B4C38">
      <w:pPr>
        <w:pStyle w:val="a3"/>
        <w:numPr>
          <w:ilvl w:val="0"/>
          <w:numId w:val="11"/>
        </w:numPr>
        <w:spacing w:line="240" w:lineRule="auto"/>
        <w:jc w:val="both"/>
        <w:rPr>
          <w:rFonts w:ascii="Times New Roman" w:hAnsi="Times New Roman"/>
          <w:sz w:val="20"/>
          <w:szCs w:val="20"/>
        </w:rPr>
      </w:pPr>
      <w:r w:rsidRPr="006759C0">
        <w:rPr>
          <w:rFonts w:ascii="Times New Roman" w:hAnsi="Times New Roman"/>
          <w:sz w:val="20"/>
          <w:szCs w:val="20"/>
        </w:rPr>
        <w:t>Стадиальность и непрерывность психического развития.</w:t>
      </w:r>
    </w:p>
    <w:p w:rsidR="001E61C6" w:rsidRPr="006759C0" w:rsidRDefault="001E61C6" w:rsidP="009B4C38">
      <w:pPr>
        <w:pStyle w:val="a3"/>
        <w:numPr>
          <w:ilvl w:val="0"/>
          <w:numId w:val="11"/>
        </w:numPr>
        <w:spacing w:line="240" w:lineRule="auto"/>
        <w:jc w:val="both"/>
        <w:rPr>
          <w:rFonts w:ascii="Times New Roman" w:hAnsi="Times New Roman"/>
          <w:sz w:val="20"/>
          <w:szCs w:val="20"/>
        </w:rPr>
      </w:pPr>
      <w:r w:rsidRPr="006759C0">
        <w:rPr>
          <w:rFonts w:ascii="Times New Roman" w:hAnsi="Times New Roman"/>
          <w:sz w:val="20"/>
          <w:szCs w:val="20"/>
        </w:rPr>
        <w:t>Периодизации развития (возрастные, личностного развития, психического развития на основе ведущей деятельности)</w:t>
      </w:r>
    </w:p>
    <w:p w:rsidR="001E61C6" w:rsidRPr="006759C0" w:rsidRDefault="001E61C6" w:rsidP="009B4C38">
      <w:pPr>
        <w:pStyle w:val="a3"/>
        <w:numPr>
          <w:ilvl w:val="0"/>
          <w:numId w:val="11"/>
        </w:numPr>
        <w:spacing w:line="240" w:lineRule="auto"/>
        <w:jc w:val="both"/>
        <w:rPr>
          <w:rFonts w:ascii="Times New Roman" w:hAnsi="Times New Roman"/>
          <w:sz w:val="20"/>
          <w:szCs w:val="20"/>
        </w:rPr>
      </w:pPr>
      <w:r w:rsidRPr="006759C0">
        <w:rPr>
          <w:rFonts w:ascii="Times New Roman" w:hAnsi="Times New Roman"/>
          <w:sz w:val="20"/>
          <w:szCs w:val="20"/>
        </w:rPr>
        <w:t>Общий анализ возрастных новообразований.</w:t>
      </w:r>
    </w:p>
    <w:p w:rsidR="001E61C6" w:rsidRPr="006759C0" w:rsidRDefault="001E61C6" w:rsidP="009B4C38">
      <w:pPr>
        <w:pStyle w:val="a3"/>
        <w:spacing w:line="240" w:lineRule="auto"/>
        <w:ind w:left="0"/>
        <w:jc w:val="both"/>
        <w:rPr>
          <w:rFonts w:ascii="Times New Roman" w:hAnsi="Times New Roman"/>
          <w:sz w:val="20"/>
          <w:szCs w:val="20"/>
        </w:rPr>
      </w:pPr>
    </w:p>
    <w:p w:rsidR="001E61C6" w:rsidRPr="006759C0" w:rsidRDefault="001E61C6" w:rsidP="009B4C38">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1. Периодизация психического развития - ключевой вопрос психологии развития и психологической науки в целом. Упорядочение имеющихся фактов и закономерностей психических явлений и процессов предполагает открытие всеобщих законов психики, ее становления в </w:t>
      </w:r>
      <w:proofErr w:type="spellStart"/>
      <w:r w:rsidRPr="006759C0">
        <w:rPr>
          <w:rFonts w:ascii="Times New Roman" w:hAnsi="Times New Roman"/>
          <w:sz w:val="20"/>
          <w:szCs w:val="20"/>
        </w:rPr>
        <w:t>фил</w:t>
      </w:r>
      <w:proofErr w:type="gramStart"/>
      <w:r w:rsidRPr="006759C0">
        <w:rPr>
          <w:rFonts w:ascii="Times New Roman" w:hAnsi="Times New Roman"/>
          <w:sz w:val="20"/>
          <w:szCs w:val="20"/>
        </w:rPr>
        <w:t>о</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и онтогенезе.</w:t>
      </w:r>
    </w:p>
    <w:p w:rsidR="001E61C6" w:rsidRPr="006759C0" w:rsidRDefault="001E61C6" w:rsidP="009B4C38">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Развитие человека представляет непрерывную динамику изменений. Эти изменения особенно очевидны при сравнении младенца, школьника, взрослого человека и старика. Развитие человека от момента образования зародыша будущей жизни до его смерти называется онтогенезом (от греч</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proofErr w:type="gramStart"/>
      <w:r w:rsidRPr="006759C0">
        <w:rPr>
          <w:rFonts w:ascii="Times New Roman" w:hAnsi="Times New Roman"/>
          <w:sz w:val="20"/>
          <w:szCs w:val="20"/>
        </w:rPr>
        <w:t>о</w:t>
      </w:r>
      <w:proofErr w:type="gramEnd"/>
      <w:r w:rsidRPr="006759C0">
        <w:rPr>
          <w:rFonts w:ascii="Times New Roman" w:hAnsi="Times New Roman"/>
          <w:sz w:val="20"/>
          <w:szCs w:val="20"/>
        </w:rPr>
        <w:t>нто</w:t>
      </w:r>
      <w:proofErr w:type="spellEnd"/>
      <w:r w:rsidRPr="006759C0">
        <w:rPr>
          <w:rFonts w:ascii="Times New Roman" w:hAnsi="Times New Roman"/>
          <w:sz w:val="20"/>
          <w:szCs w:val="20"/>
        </w:rPr>
        <w:t xml:space="preserve"> - сущее + генез - развитие). Термин «онтогенез» был введен немецким биологом Э. Геккелем.</w:t>
      </w:r>
    </w:p>
    <w:p w:rsidR="001E61C6" w:rsidRPr="006759C0" w:rsidRDefault="001E61C6" w:rsidP="009B4C38">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Психология всегда рассматривала проблему психического развития как одну из центральных. Ответ на вопрос, как возникает психика, что определяет ее развитие, определяет и теоретический, и практический фундамент психологии.</w:t>
      </w:r>
    </w:p>
    <w:p w:rsidR="001E61C6" w:rsidRPr="006759C0" w:rsidRDefault="001E61C6" w:rsidP="009B4C38">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Современная психология рассматривает и изучает взаимодействие биологических (генетических) и </w:t>
      </w:r>
      <w:proofErr w:type="spellStart"/>
      <w:r w:rsidRPr="006759C0">
        <w:rPr>
          <w:rFonts w:ascii="Times New Roman" w:hAnsi="Times New Roman"/>
          <w:sz w:val="20"/>
          <w:szCs w:val="20"/>
        </w:rPr>
        <w:t>социокультурных</w:t>
      </w:r>
      <w:proofErr w:type="spellEnd"/>
      <w:r w:rsidRPr="006759C0">
        <w:rPr>
          <w:rFonts w:ascii="Times New Roman" w:hAnsi="Times New Roman"/>
          <w:sz w:val="20"/>
          <w:szCs w:val="20"/>
        </w:rPr>
        <w:t xml:space="preserve"> (средовых) факторов как неразрывных звеньев процесса психического развития. Однако перед психологией стоит задача раскрыть представления о единстве генетических и средовых факторов в психическом развитии человека.</w:t>
      </w:r>
    </w:p>
    <w:p w:rsidR="001E61C6" w:rsidRPr="006759C0" w:rsidRDefault="001E61C6" w:rsidP="009B4C38">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Два вопроса психологии развития адресованы генетическим исследованиям: изменяется ли наследуемость в процессе развития и как генетические факторы распределены на разных возрастных отрезках? Когда оцениваются эффекты наследуемости, важным является представление о том, возрастает ли роль наследственности в процессе жизненного цикла либо она </w:t>
      </w:r>
      <w:proofErr w:type="gramStart"/>
      <w:r w:rsidRPr="006759C0">
        <w:rPr>
          <w:rFonts w:ascii="Times New Roman" w:hAnsi="Times New Roman"/>
          <w:sz w:val="20"/>
          <w:szCs w:val="20"/>
        </w:rPr>
        <w:t>становится менее значительна</w:t>
      </w:r>
      <w:proofErr w:type="gramEnd"/>
      <w:r w:rsidRPr="006759C0">
        <w:rPr>
          <w:rFonts w:ascii="Times New Roman" w:hAnsi="Times New Roman"/>
          <w:sz w:val="20"/>
          <w:szCs w:val="20"/>
        </w:rPr>
        <w:t>.</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Важность генетических факторов возрастает в течение жизни, особенно для общей когнитивной способности. Например, </w:t>
      </w:r>
      <w:proofErr w:type="spellStart"/>
      <w:r w:rsidRPr="006759C0">
        <w:rPr>
          <w:rFonts w:ascii="Times New Roman" w:hAnsi="Times New Roman"/>
          <w:sz w:val="20"/>
          <w:szCs w:val="20"/>
        </w:rPr>
        <w:t>лонгитюдное</w:t>
      </w:r>
      <w:proofErr w:type="spellEnd"/>
      <w:r w:rsidRPr="006759C0">
        <w:rPr>
          <w:rFonts w:ascii="Times New Roman" w:hAnsi="Times New Roman"/>
          <w:sz w:val="20"/>
          <w:szCs w:val="20"/>
        </w:rPr>
        <w:t xml:space="preserve"> исследование (прослеживающее развитие одних и тех же людей на протяжении определенного времени) приемных детей в Колорадском проекте (</w:t>
      </w:r>
      <w:proofErr w:type="spellStart"/>
      <w:r w:rsidRPr="006759C0">
        <w:rPr>
          <w:rFonts w:ascii="Times New Roman" w:hAnsi="Times New Roman"/>
          <w:sz w:val="20"/>
          <w:szCs w:val="20"/>
        </w:rPr>
        <w:t>Colorado</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Adoption</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Project</w:t>
      </w:r>
      <w:proofErr w:type="spellEnd"/>
      <w:r w:rsidRPr="006759C0">
        <w:rPr>
          <w:rFonts w:ascii="Times New Roman" w:hAnsi="Times New Roman"/>
          <w:sz w:val="20"/>
          <w:szCs w:val="20"/>
        </w:rPr>
        <w:t xml:space="preserve">) представило данные об общей когнитивной способности (интеллекте) в диапазоне от младенчества до </w:t>
      </w:r>
      <w:proofErr w:type="gramStart"/>
      <w:r w:rsidRPr="006759C0">
        <w:rPr>
          <w:rFonts w:ascii="Times New Roman" w:hAnsi="Times New Roman"/>
          <w:sz w:val="20"/>
          <w:szCs w:val="20"/>
        </w:rPr>
        <w:t>под</w:t>
      </w:r>
      <w:proofErr w:type="gramEnd"/>
      <w:r w:rsidRPr="006759C0">
        <w:rPr>
          <w:rFonts w:ascii="Times New Roman" w:hAnsi="Times New Roman"/>
          <w:sz w:val="20"/>
          <w:szCs w:val="20"/>
        </w:rPr>
        <w:t xml:space="preserve"> росткового возраста. Корреляции между биологическими родителями и их родными детьми, которые живут от них отдельно, увеличиваются на 0,18 - у младенцев, 0,20 - у 10-летних детей и 0,30 - у подростков. Корреляции между приемными родителями и приемными детьми равнялись 0. Данные означают, что фамильная среда не так важна для общей когнитивной способности.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Различие между М3 и ДЗ увеличивалось особенно сильно во взрослом возрасте. Значение наследуемости М3 близнецов, выросших раздельно, оценивалось на уровне 75 % по сумме пяти исследований. Недавнее изучение близнецов, выросших вместе и врозь, в возрасте 60 лет, в рамках шведского проекта (</w:t>
      </w:r>
      <w:proofErr w:type="spellStart"/>
      <w:r w:rsidRPr="006759C0">
        <w:rPr>
          <w:rFonts w:ascii="Times New Roman" w:hAnsi="Times New Roman"/>
          <w:sz w:val="20"/>
          <w:szCs w:val="20"/>
        </w:rPr>
        <w:t>Swedish</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Adoption-Twin</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Study</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of</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Ageing</w:t>
      </w:r>
      <w:proofErr w:type="spellEnd"/>
      <w:r w:rsidRPr="006759C0">
        <w:rPr>
          <w:rFonts w:ascii="Times New Roman" w:hAnsi="Times New Roman"/>
          <w:sz w:val="20"/>
          <w:szCs w:val="20"/>
        </w:rPr>
        <w:t xml:space="preserve">), показало наследуемость на уровне 80 %. Это означает, что различия между людьми по интеллектуальному развитию на 80 % обусловлены действием генов.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lastRenderedPageBreak/>
        <w:t xml:space="preserve">Другим важнейшим фактом для понимания природы психического развития являются данные об уменьшении значения общей среды в развитии. Мировая литература по близнецам указывает, что общая среда становится незначительной для интеллекта во взрослом возрасте, тогда как ее вклад в индивидуальные различия в детстве оценивается на уровне 25 %.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Ответ на второй вопрос «Постоянна ли величина генетического влияния в процессе развития?» анализируется в области </w:t>
      </w:r>
      <w:proofErr w:type="spellStart"/>
      <w:r w:rsidRPr="006759C0">
        <w:rPr>
          <w:rFonts w:ascii="Times New Roman" w:hAnsi="Times New Roman"/>
          <w:sz w:val="20"/>
          <w:szCs w:val="20"/>
        </w:rPr>
        <w:t>психогенетики</w:t>
      </w:r>
      <w:proofErr w:type="spellEnd"/>
      <w:r w:rsidRPr="006759C0">
        <w:rPr>
          <w:rFonts w:ascii="Times New Roman" w:hAnsi="Times New Roman"/>
          <w:sz w:val="20"/>
          <w:szCs w:val="20"/>
        </w:rPr>
        <w:t xml:space="preserve"> при помощи </w:t>
      </w:r>
      <w:proofErr w:type="spellStart"/>
      <w:r w:rsidRPr="006759C0">
        <w:rPr>
          <w:rFonts w:ascii="Times New Roman" w:hAnsi="Times New Roman"/>
          <w:sz w:val="20"/>
          <w:szCs w:val="20"/>
        </w:rPr>
        <w:t>лонгитюдных</w:t>
      </w:r>
      <w:proofErr w:type="spellEnd"/>
      <w:r w:rsidRPr="006759C0">
        <w:rPr>
          <w:rFonts w:ascii="Times New Roman" w:hAnsi="Times New Roman"/>
          <w:sz w:val="20"/>
          <w:szCs w:val="20"/>
        </w:rPr>
        <w:t xml:space="preserve"> исследований. Психогенетические исследования показали, что влияние генетических и средовых факторов неравномерно представлено как в различных аспектах психического развития, так и по своей интенсивности в течение жизни человека. Так, можно выделить два важных переходных периода генетических влияний в развитии интеллекта: это переход от младенчества к раннему детству и от раннего детства к младшему школьному возрасту. Во всех теориях когнитивного развития эти периоды считаются важнейшими.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Данные психологии развития и </w:t>
      </w:r>
      <w:proofErr w:type="spellStart"/>
      <w:r w:rsidRPr="006759C0">
        <w:rPr>
          <w:rFonts w:ascii="Times New Roman" w:hAnsi="Times New Roman"/>
          <w:sz w:val="20"/>
          <w:szCs w:val="20"/>
        </w:rPr>
        <w:t>психогенетики</w:t>
      </w:r>
      <w:proofErr w:type="spellEnd"/>
      <w:r w:rsidRPr="006759C0">
        <w:rPr>
          <w:rFonts w:ascii="Times New Roman" w:hAnsi="Times New Roman"/>
          <w:sz w:val="20"/>
          <w:szCs w:val="20"/>
        </w:rPr>
        <w:t xml:space="preserve"> указывают на то, что генетические и средовые факторы определяют становление человека. </w:t>
      </w:r>
      <w:proofErr w:type="gramStart"/>
      <w:r w:rsidRPr="006759C0">
        <w:rPr>
          <w:rFonts w:ascii="Times New Roman" w:hAnsi="Times New Roman"/>
          <w:sz w:val="20"/>
          <w:szCs w:val="20"/>
        </w:rPr>
        <w:t>Большой вклад наследственности в интеллектуальное развитие является результатом того, что активизированы все генетические программы, тогда как незначительность генетического влияния на раннем этапе развития интеллекта указывает на то, что для реализации потенциала человека среда (а значит, и возможности, и формы обучения, и родители, и общество) должна максимально способствовать реализации генетических возможностей ребенка.</w:t>
      </w:r>
      <w:proofErr w:type="gramEnd"/>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Современная психология располагает значительным объемом знаний о развитии человека, начиная с </w:t>
      </w:r>
      <w:proofErr w:type="spellStart"/>
      <w:r w:rsidRPr="006759C0">
        <w:rPr>
          <w:rFonts w:ascii="Times New Roman" w:hAnsi="Times New Roman"/>
          <w:sz w:val="20"/>
          <w:szCs w:val="20"/>
        </w:rPr>
        <w:t>пренатального</w:t>
      </w:r>
      <w:proofErr w:type="spellEnd"/>
      <w:r w:rsidRPr="006759C0">
        <w:rPr>
          <w:rFonts w:ascii="Times New Roman" w:hAnsi="Times New Roman"/>
          <w:sz w:val="20"/>
          <w:szCs w:val="20"/>
        </w:rPr>
        <w:t xml:space="preserve"> периода (до рождения). Один из основных вопросов, которые требуют решения, касается того, можно ли представить ход развития в виде непрерывных изменений, постепенно происходящих с человеком, или это процесс скачкообразных изменений (стадии развития).</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Особенно очевидны быстрые и качественные перемены у детей первых лет жизни, когда даже наблюдающие постоянно за ребенком родители признают стремительность и внезапность изменений в развитии ребенка.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Понятие стадии используется достаточно специфично. Оно подразумевает тот факт, что происходят изменения в сущности или характеристиках индивида, которые реорганизуют его поведение. Американский психолог </w:t>
      </w:r>
      <w:proofErr w:type="gramStart"/>
      <w:r w:rsidRPr="006759C0">
        <w:rPr>
          <w:rFonts w:ascii="Times New Roman" w:hAnsi="Times New Roman"/>
          <w:sz w:val="20"/>
          <w:szCs w:val="20"/>
        </w:rPr>
        <w:t>Дж</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Флэвелл</w:t>
      </w:r>
      <w:proofErr w:type="spellEnd"/>
      <w:r w:rsidRPr="006759C0">
        <w:rPr>
          <w:rFonts w:ascii="Times New Roman" w:hAnsi="Times New Roman"/>
          <w:sz w:val="20"/>
          <w:szCs w:val="20"/>
        </w:rPr>
        <w:t xml:space="preserve"> предложил следующие критерии для стадий развития. Стадии выделяются на основе качественных изменений. Они связаны не только с возможностью делать что-то лучше или больше, но прежде всего с тем, чтобы делать это по-другому. Например, ребенок сначала начинает передвигаться, ползая по полу, а лишь затем начинает ходить. Это качественно другой тип локомоции, и поэтому данный аспект моторного развития является одной из характеристик стадии развития.</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Переход от одной стадии к другой отмечается множеством одномоментных изменений различных аспектов детского поведения. Например, когда дети учатся говорить, это предполагает понимание символического значения слов, и в то же время они начинают использовать в игре символические свойства объектов, воображая, например, что кубик - это машина, а кукла - это человек. Таким образом, на данной стадии наблюдается широкое распространение эффекта освоения символических функций.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Переходы между стадиями обычно происходят очень быстро. Хорошим примером является стремительный рост подростка. Похожая быстрая реорганизация наблюдается и в других областях. Ребенок, осваивая родной язык, научается первым 20 словам, а затем происходит экспоненциальный рост количества выученных слов. </w:t>
      </w:r>
    </w:p>
    <w:p w:rsidR="001E61C6" w:rsidRPr="006759C0" w:rsidRDefault="001E61C6" w:rsidP="00623827">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Многие ученые-психологи следуют концепции стадийного развития: Ж. Пиаже, 3. Фрейд, Л. С.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Д. Б. </w:t>
      </w:r>
      <w:proofErr w:type="spellStart"/>
      <w:r w:rsidRPr="006759C0">
        <w:rPr>
          <w:rFonts w:ascii="Times New Roman" w:hAnsi="Times New Roman"/>
          <w:sz w:val="20"/>
          <w:szCs w:val="20"/>
        </w:rPr>
        <w:t>Элъконин</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Э.Эриксон</w:t>
      </w:r>
      <w:proofErr w:type="spellEnd"/>
      <w:r w:rsidRPr="006759C0">
        <w:rPr>
          <w:rFonts w:ascii="Times New Roman" w:hAnsi="Times New Roman"/>
          <w:sz w:val="20"/>
          <w:szCs w:val="20"/>
        </w:rPr>
        <w:t xml:space="preserve"> и другие. Не соглашаясь друг с другом по многим вопросам, они единодушны в том, что стадийность развития совсем не исключает, а скорее предполагает непрерывность процесса. Более того, непрерывность процесса развития обеспечивает преемственность перехода от одной стадии к другой. Эту взаимосвязь демонстрирует также эпигенетическая метафора и модель генетико-средового взаимодействия </w:t>
      </w:r>
      <w:proofErr w:type="spellStart"/>
      <w:r w:rsidRPr="006759C0">
        <w:rPr>
          <w:rFonts w:ascii="Times New Roman" w:hAnsi="Times New Roman"/>
          <w:sz w:val="20"/>
          <w:szCs w:val="20"/>
        </w:rPr>
        <w:t>Готтлиба-Эйслина</w:t>
      </w:r>
      <w:proofErr w:type="spellEnd"/>
      <w:r w:rsidRPr="006759C0">
        <w:rPr>
          <w:rFonts w:ascii="Times New Roman" w:hAnsi="Times New Roman"/>
          <w:sz w:val="20"/>
          <w:szCs w:val="20"/>
        </w:rPr>
        <w:t xml:space="preserve">. Переходы в развитии приводят к изменениям в организации развивающегося ребенка, сохраняя преемственность с предыдущими стадиями. Переходы в развитии могут быть описаны как динамические переходные процессы, которые были обсуждены выше. Важно подчеркнуть, что явно реализуемое поведение - это уже некоторая форма развития системы, которая находилась в скрытом, латентном, состоянии. </w:t>
      </w:r>
      <w:proofErr w:type="spellStart"/>
      <w:r w:rsidRPr="006759C0">
        <w:rPr>
          <w:rFonts w:ascii="Times New Roman" w:hAnsi="Times New Roman"/>
          <w:sz w:val="20"/>
          <w:szCs w:val="20"/>
        </w:rPr>
        <w:t>Непроявленность</w:t>
      </w:r>
      <w:proofErr w:type="spellEnd"/>
      <w:r w:rsidRPr="006759C0">
        <w:rPr>
          <w:rFonts w:ascii="Times New Roman" w:hAnsi="Times New Roman"/>
          <w:sz w:val="20"/>
          <w:szCs w:val="20"/>
        </w:rPr>
        <w:t xml:space="preserve"> функции не означает отсутствие ее развития, но означает ее «слабость» и неустойчивость. </w:t>
      </w:r>
    </w:p>
    <w:p w:rsidR="001E61C6" w:rsidRPr="006759C0" w:rsidRDefault="001E61C6" w:rsidP="004232FB">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Представления о непрерывности и стадиальности развития предполагают оценку стабильности, или устойчивости, функционирования. Оценка стабильности возможна как на микр</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так и на </w:t>
      </w:r>
      <w:proofErr w:type="spellStart"/>
      <w:r w:rsidRPr="006759C0">
        <w:rPr>
          <w:rFonts w:ascii="Times New Roman" w:hAnsi="Times New Roman"/>
          <w:sz w:val="20"/>
          <w:szCs w:val="20"/>
        </w:rPr>
        <w:t>макроуровне</w:t>
      </w:r>
      <w:proofErr w:type="spellEnd"/>
      <w:r w:rsidRPr="006759C0">
        <w:rPr>
          <w:rFonts w:ascii="Times New Roman" w:hAnsi="Times New Roman"/>
          <w:sz w:val="20"/>
          <w:szCs w:val="20"/>
        </w:rPr>
        <w:t xml:space="preserve">. В современной психологии развития стабильность на </w:t>
      </w:r>
      <w:proofErr w:type="spellStart"/>
      <w:r w:rsidRPr="006759C0">
        <w:rPr>
          <w:rFonts w:ascii="Times New Roman" w:hAnsi="Times New Roman"/>
          <w:sz w:val="20"/>
          <w:szCs w:val="20"/>
        </w:rPr>
        <w:t>микроуровне</w:t>
      </w:r>
      <w:proofErr w:type="spellEnd"/>
      <w:r w:rsidRPr="006759C0">
        <w:rPr>
          <w:rFonts w:ascii="Times New Roman" w:hAnsi="Times New Roman"/>
          <w:sz w:val="20"/>
          <w:szCs w:val="20"/>
        </w:rPr>
        <w:t xml:space="preserve"> (на уровне системного функционирования) означает устойчивость системы к </w:t>
      </w:r>
      <w:proofErr w:type="gramStart"/>
      <w:r w:rsidRPr="006759C0">
        <w:rPr>
          <w:rFonts w:ascii="Times New Roman" w:hAnsi="Times New Roman"/>
          <w:sz w:val="20"/>
          <w:szCs w:val="20"/>
        </w:rPr>
        <w:t>шумовым</w:t>
      </w:r>
      <w:proofErr w:type="gramEnd"/>
      <w:r w:rsidRPr="006759C0">
        <w:rPr>
          <w:rFonts w:ascii="Times New Roman" w:hAnsi="Times New Roman"/>
          <w:sz w:val="20"/>
          <w:szCs w:val="20"/>
        </w:rPr>
        <w:t xml:space="preserve"> воздействиях как внутри (мозговые механизмы), так и вовне (средовые условия). Например, стабилизация речевой функции зависит как от развития и взаимосвязанности мозговых механизмов речевого функционирования, так и от средовых условий и требований. Стабильность речи особенно уязвима в </w:t>
      </w:r>
      <w:proofErr w:type="spellStart"/>
      <w:r w:rsidRPr="006759C0">
        <w:rPr>
          <w:rFonts w:ascii="Times New Roman" w:hAnsi="Times New Roman"/>
          <w:sz w:val="20"/>
          <w:szCs w:val="20"/>
        </w:rPr>
        <w:t>сензитивный</w:t>
      </w:r>
      <w:proofErr w:type="spellEnd"/>
      <w:r w:rsidRPr="006759C0">
        <w:rPr>
          <w:rFonts w:ascii="Times New Roman" w:hAnsi="Times New Roman"/>
          <w:sz w:val="20"/>
          <w:szCs w:val="20"/>
        </w:rPr>
        <w:t xml:space="preserve"> период и период кризиса. Ослабление одного из компонентов (внешнего или внутреннего) приведет </w:t>
      </w:r>
      <w:proofErr w:type="gramStart"/>
      <w:r w:rsidRPr="006759C0">
        <w:rPr>
          <w:rFonts w:ascii="Times New Roman" w:hAnsi="Times New Roman"/>
          <w:sz w:val="20"/>
          <w:szCs w:val="20"/>
        </w:rPr>
        <w:t>к</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потери</w:t>
      </w:r>
      <w:proofErr w:type="gramEnd"/>
      <w:r w:rsidRPr="006759C0">
        <w:rPr>
          <w:rFonts w:ascii="Times New Roman" w:hAnsi="Times New Roman"/>
          <w:sz w:val="20"/>
          <w:szCs w:val="20"/>
        </w:rPr>
        <w:t xml:space="preserve"> устойчивости речевой активности.</w:t>
      </w:r>
    </w:p>
    <w:p w:rsidR="001E61C6" w:rsidRPr="006759C0" w:rsidRDefault="001E61C6" w:rsidP="004232FB">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На </w:t>
      </w:r>
      <w:proofErr w:type="spellStart"/>
      <w:r w:rsidRPr="006759C0">
        <w:rPr>
          <w:rFonts w:ascii="Times New Roman" w:hAnsi="Times New Roman"/>
          <w:sz w:val="20"/>
          <w:szCs w:val="20"/>
        </w:rPr>
        <w:t>макроуровне</w:t>
      </w:r>
      <w:proofErr w:type="spellEnd"/>
      <w:r w:rsidRPr="006759C0">
        <w:rPr>
          <w:rFonts w:ascii="Times New Roman" w:hAnsi="Times New Roman"/>
          <w:sz w:val="20"/>
          <w:szCs w:val="20"/>
        </w:rPr>
        <w:t xml:space="preserve"> стабильность развития означает устойчивость проявления психических свойств индивида. Этот вопрос также требует детального обсуждения, поскольку остается открытым. Какие характеристики развития в раннем возрасте можно считать предикторами более позднего развития, т. е. какие характеристики обеспечивают относительную устойчивость и </w:t>
      </w:r>
      <w:proofErr w:type="spellStart"/>
      <w:r w:rsidRPr="006759C0">
        <w:rPr>
          <w:rFonts w:ascii="Times New Roman" w:hAnsi="Times New Roman"/>
          <w:sz w:val="20"/>
          <w:szCs w:val="20"/>
        </w:rPr>
        <w:t>прогностичность</w:t>
      </w:r>
      <w:proofErr w:type="spellEnd"/>
      <w:r w:rsidRPr="006759C0">
        <w:rPr>
          <w:rFonts w:ascii="Times New Roman" w:hAnsi="Times New Roman"/>
          <w:sz w:val="20"/>
          <w:szCs w:val="20"/>
        </w:rPr>
        <w:t xml:space="preserve">? Можно указать </w:t>
      </w:r>
      <w:r w:rsidRPr="006759C0">
        <w:rPr>
          <w:rFonts w:ascii="Times New Roman" w:hAnsi="Times New Roman"/>
          <w:sz w:val="20"/>
          <w:szCs w:val="20"/>
        </w:rPr>
        <w:lastRenderedPageBreak/>
        <w:t xml:space="preserve">только на ряд примеров, которые уже получили экспериментальное подтверждение. Маленький вес при рождении считается фактором риска и относится к дестабилизирующим факторам развития. Однако дестабилизирующие факторы риска, влияющие на дальнейшее психическое развитие, остаются неблагоприятными, но не фатальными факторами, поскольку за счет развития других составляющих (внешних или внутренних) могут быть компенсированы частично или полностью. Для разработки возможностей прогнозирования развития необходимо проведение многофакторных </w:t>
      </w:r>
      <w:proofErr w:type="spellStart"/>
      <w:r w:rsidRPr="006759C0">
        <w:rPr>
          <w:rFonts w:ascii="Times New Roman" w:hAnsi="Times New Roman"/>
          <w:sz w:val="20"/>
          <w:szCs w:val="20"/>
        </w:rPr>
        <w:t>лонгитюдных</w:t>
      </w:r>
      <w:proofErr w:type="spellEnd"/>
      <w:r w:rsidRPr="006759C0">
        <w:rPr>
          <w:rFonts w:ascii="Times New Roman" w:hAnsi="Times New Roman"/>
          <w:sz w:val="20"/>
          <w:szCs w:val="20"/>
        </w:rPr>
        <w:t xml:space="preserve"> долгосрочных исследований, которые почти отсутствуют в научных работах. </w:t>
      </w:r>
    </w:p>
    <w:p w:rsidR="001E61C6" w:rsidRPr="006759C0" w:rsidRDefault="001E61C6" w:rsidP="004232FB">
      <w:pPr>
        <w:pStyle w:val="a3"/>
        <w:spacing w:line="240" w:lineRule="auto"/>
        <w:ind w:left="0" w:firstLine="720"/>
        <w:jc w:val="both"/>
        <w:rPr>
          <w:rFonts w:ascii="Times New Roman" w:hAnsi="Times New Roman"/>
          <w:sz w:val="20"/>
          <w:szCs w:val="20"/>
        </w:rPr>
      </w:pPr>
      <w:r w:rsidRPr="006759C0">
        <w:rPr>
          <w:rFonts w:ascii="Times New Roman" w:hAnsi="Times New Roman"/>
          <w:sz w:val="20"/>
          <w:szCs w:val="20"/>
        </w:rPr>
        <w:t xml:space="preserve">Без разработки всех указанных проблем невозможно построить непротиворечивую периодизацию психического развития человека, которая позволяла бы описать не только закономерности и возможные индивидуальные варианты психического развития, но и прогнозировать его. </w:t>
      </w:r>
    </w:p>
    <w:p w:rsidR="001E61C6" w:rsidRPr="006759C0" w:rsidRDefault="001E61C6" w:rsidP="004232FB">
      <w:pPr>
        <w:pStyle w:val="a3"/>
        <w:spacing w:line="240" w:lineRule="auto"/>
        <w:ind w:left="0"/>
        <w:jc w:val="both"/>
        <w:rPr>
          <w:rFonts w:ascii="Times New Roman" w:hAnsi="Times New Roman"/>
          <w:sz w:val="20"/>
          <w:szCs w:val="20"/>
        </w:rPr>
      </w:pPr>
    </w:p>
    <w:p w:rsidR="001E61C6" w:rsidRPr="006759C0" w:rsidRDefault="001E61C6" w:rsidP="004232FB">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2. Периодизация психического развития - это попытка выделить общие закономерности, которым подчиняется жизненный цикл человека. Одной из закономерностей развития человека является его цикличность. Развитие имеет сложную организацию во времени. Ценность каждого года и даже месяца жизни человека имеет разное значение, которое </w:t>
      </w:r>
      <w:proofErr w:type="gramStart"/>
      <w:r w:rsidRPr="006759C0">
        <w:rPr>
          <w:rFonts w:ascii="Times New Roman" w:hAnsi="Times New Roman"/>
          <w:sz w:val="20"/>
          <w:szCs w:val="20"/>
        </w:rPr>
        <w:t>определяется</w:t>
      </w:r>
      <w:proofErr w:type="gramEnd"/>
      <w:r w:rsidRPr="006759C0">
        <w:rPr>
          <w:rFonts w:ascii="Times New Roman" w:hAnsi="Times New Roman"/>
          <w:sz w:val="20"/>
          <w:szCs w:val="20"/>
        </w:rPr>
        <w:t xml:space="preserve"> прежде всего тем, какое место этот временной диапазон занимает в цикле развития. Так, отставание в интеллектуальном развитии на 6 месяцев для детей 2 лет - очень серьезный показатель неблагополучия, тогда как то же отставание для ребенка 6 лет рассматривается как некоторое снижение темпа развития, а у ребенка 16 лет оценивается как незначительное.</w:t>
      </w:r>
    </w:p>
    <w:p w:rsidR="001E61C6" w:rsidRPr="006759C0" w:rsidRDefault="001E61C6" w:rsidP="004232FB">
      <w:pPr>
        <w:pStyle w:val="a3"/>
        <w:spacing w:line="240" w:lineRule="auto"/>
        <w:ind w:left="0"/>
        <w:jc w:val="both"/>
        <w:rPr>
          <w:rFonts w:ascii="Times New Roman" w:hAnsi="Times New Roman"/>
          <w:sz w:val="20"/>
          <w:szCs w:val="20"/>
        </w:rPr>
      </w:pPr>
      <w:r w:rsidRPr="006759C0">
        <w:rPr>
          <w:rFonts w:ascii="Times New Roman" w:hAnsi="Times New Roman"/>
          <w:sz w:val="20"/>
          <w:szCs w:val="20"/>
        </w:rPr>
        <w:tab/>
        <w:t xml:space="preserve">Другая особенность состоит в </w:t>
      </w:r>
      <w:proofErr w:type="spellStart"/>
      <w:r w:rsidRPr="006759C0">
        <w:rPr>
          <w:rFonts w:ascii="Times New Roman" w:hAnsi="Times New Roman"/>
          <w:sz w:val="20"/>
          <w:szCs w:val="20"/>
        </w:rPr>
        <w:t>гетерохронности</w:t>
      </w:r>
      <w:proofErr w:type="spellEnd"/>
      <w:r w:rsidRPr="006759C0">
        <w:rPr>
          <w:rFonts w:ascii="Times New Roman" w:hAnsi="Times New Roman"/>
          <w:sz w:val="20"/>
          <w:szCs w:val="20"/>
        </w:rPr>
        <w:t xml:space="preserve"> (от греч</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г</w:t>
      </w:r>
      <w:proofErr w:type="gramEnd"/>
      <w:r w:rsidRPr="006759C0">
        <w:rPr>
          <w:rFonts w:ascii="Times New Roman" w:hAnsi="Times New Roman"/>
          <w:sz w:val="20"/>
          <w:szCs w:val="20"/>
        </w:rPr>
        <w:t xml:space="preserve">етеро - другой, </w:t>
      </w:r>
      <w:proofErr w:type="spellStart"/>
      <w:r w:rsidRPr="006759C0">
        <w:rPr>
          <w:rFonts w:ascii="Times New Roman" w:hAnsi="Times New Roman"/>
          <w:sz w:val="20"/>
          <w:szCs w:val="20"/>
        </w:rPr>
        <w:t>хронос</w:t>
      </w:r>
      <w:proofErr w:type="spellEnd"/>
      <w:r w:rsidRPr="006759C0">
        <w:rPr>
          <w:rFonts w:ascii="Times New Roman" w:hAnsi="Times New Roman"/>
          <w:sz w:val="20"/>
          <w:szCs w:val="20"/>
        </w:rPr>
        <w:t xml:space="preserve"> - время) развития, о чем подробно говорилось выше. </w:t>
      </w:r>
      <w:proofErr w:type="spellStart"/>
      <w:r w:rsidRPr="006759C0">
        <w:rPr>
          <w:rFonts w:ascii="Times New Roman" w:hAnsi="Times New Roman"/>
          <w:sz w:val="20"/>
          <w:szCs w:val="20"/>
        </w:rPr>
        <w:t>Гетерохронность</w:t>
      </w:r>
      <w:proofErr w:type="spellEnd"/>
      <w:r w:rsidRPr="006759C0">
        <w:rPr>
          <w:rFonts w:ascii="Times New Roman" w:hAnsi="Times New Roman"/>
          <w:sz w:val="20"/>
          <w:szCs w:val="20"/>
        </w:rPr>
        <w:t xml:space="preserve"> означает, что развитие человека, включая его психическое развитие, происходит неравномерно в отношении как разных психических процессов, так и отдельных аспектов его индивидуального психического развития. Так, процессы восприятия характеризуются ранними сроками развития, тогда как эстетическое восприятие человека относится к зрелым периодам его жизни. Самосознание человека формируется в процессе всей жизни, но дифференцированное осознание себя как члена общества характерно для юношеского возраста. Более того, индивидуально </w:t>
      </w:r>
      <w:proofErr w:type="spellStart"/>
      <w:r w:rsidRPr="006759C0">
        <w:rPr>
          <w:rFonts w:ascii="Times New Roman" w:hAnsi="Times New Roman"/>
          <w:sz w:val="20"/>
          <w:szCs w:val="20"/>
        </w:rPr>
        <w:t>гетерохронность</w:t>
      </w:r>
      <w:proofErr w:type="spellEnd"/>
      <w:r w:rsidRPr="006759C0">
        <w:rPr>
          <w:rFonts w:ascii="Times New Roman" w:hAnsi="Times New Roman"/>
          <w:sz w:val="20"/>
          <w:szCs w:val="20"/>
        </w:rPr>
        <w:t xml:space="preserve"> может выражаться в несовпадении физического, хронологического, психологического возраста, в котором могут также наблюдаться неравномерности умственного, с</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циально-психологического</w:t>
      </w:r>
      <w:proofErr w:type="spellEnd"/>
      <w:r w:rsidRPr="006759C0">
        <w:rPr>
          <w:rFonts w:ascii="Times New Roman" w:hAnsi="Times New Roman"/>
          <w:sz w:val="20"/>
          <w:szCs w:val="20"/>
        </w:rPr>
        <w:t>, эмоционального аспектов развития. Например, интеллектуально развитый взрослый человек может демонстрировать социально неадекватные формы поведения, характерные скорее для подросткового возраста.</w:t>
      </w:r>
    </w:p>
    <w:p w:rsidR="001E61C6" w:rsidRPr="006759C0" w:rsidRDefault="001E61C6" w:rsidP="004232FB">
      <w:pPr>
        <w:pStyle w:val="a3"/>
        <w:spacing w:line="240" w:lineRule="auto"/>
        <w:ind w:left="0" w:firstLine="708"/>
        <w:jc w:val="both"/>
        <w:rPr>
          <w:rFonts w:ascii="Times New Roman" w:hAnsi="Times New Roman"/>
          <w:sz w:val="20"/>
          <w:szCs w:val="20"/>
        </w:rPr>
      </w:pPr>
      <w:r w:rsidRPr="006759C0">
        <w:rPr>
          <w:rFonts w:ascii="Times New Roman" w:hAnsi="Times New Roman"/>
          <w:b/>
          <w:sz w:val="20"/>
          <w:szCs w:val="20"/>
        </w:rPr>
        <w:t>Периодизации жизненного цикла человека</w:t>
      </w:r>
      <w:r w:rsidRPr="006759C0">
        <w:rPr>
          <w:rFonts w:ascii="Times New Roman" w:hAnsi="Times New Roman"/>
          <w:sz w:val="20"/>
          <w:szCs w:val="20"/>
        </w:rPr>
        <w:t xml:space="preserve"> имеют очень разные основания. Потребность в нахождении закономерностей развития человека существовала с древних времен. Приведем для примера периодизации жизненного цикла человека, известные с древности до наших дней.</w:t>
      </w:r>
    </w:p>
    <w:p w:rsidR="001E61C6" w:rsidRPr="006759C0" w:rsidRDefault="001E61C6" w:rsidP="004232F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Так, древнекитайская классификация (по </w:t>
      </w:r>
      <w:proofErr w:type="spellStart"/>
      <w:r w:rsidRPr="006759C0">
        <w:rPr>
          <w:rFonts w:ascii="Times New Roman" w:hAnsi="Times New Roman"/>
          <w:sz w:val="20"/>
          <w:szCs w:val="20"/>
        </w:rPr>
        <w:t>Гамезо</w:t>
      </w:r>
      <w:proofErr w:type="spellEnd"/>
      <w:r w:rsidRPr="006759C0">
        <w:rPr>
          <w:rFonts w:ascii="Times New Roman" w:hAnsi="Times New Roman"/>
          <w:sz w:val="20"/>
          <w:szCs w:val="20"/>
        </w:rPr>
        <w:t xml:space="preserve"> и др., 1999) выглядит следующим образом: </w:t>
      </w:r>
    </w:p>
    <w:p w:rsidR="001E61C6" w:rsidRPr="006759C0" w:rsidRDefault="001E61C6" w:rsidP="004232F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Молодость до 20 лет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Возра</w:t>
      </w:r>
      <w:proofErr w:type="gramStart"/>
      <w:r w:rsidRPr="006759C0">
        <w:rPr>
          <w:rFonts w:ascii="Times New Roman" w:hAnsi="Times New Roman"/>
          <w:sz w:val="20"/>
          <w:szCs w:val="20"/>
        </w:rPr>
        <w:t>ст вст</w:t>
      </w:r>
      <w:proofErr w:type="gramEnd"/>
      <w:r w:rsidRPr="006759C0">
        <w:rPr>
          <w:rFonts w:ascii="Times New Roman" w:hAnsi="Times New Roman"/>
          <w:sz w:val="20"/>
          <w:szCs w:val="20"/>
        </w:rPr>
        <w:t xml:space="preserve">упления в брак до 30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Возраст выполнения общественных обязанностей до 40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Познание собственных заблуждений до 50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Последний период творческой жизни до 60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Желанный возраст до 70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Старость от 70 </w:t>
      </w:r>
    </w:p>
    <w:p w:rsidR="001E61C6" w:rsidRPr="006759C0" w:rsidRDefault="001E61C6" w:rsidP="004232F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Классификацию возрастов жизни (по Пифагору, VI в. </w:t>
      </w:r>
      <w:proofErr w:type="gramStart"/>
      <w:r w:rsidRPr="006759C0">
        <w:rPr>
          <w:rFonts w:ascii="Times New Roman" w:hAnsi="Times New Roman"/>
          <w:sz w:val="20"/>
          <w:szCs w:val="20"/>
        </w:rPr>
        <w:t>до</w:t>
      </w:r>
      <w:proofErr w:type="gramEnd"/>
      <w:r w:rsidRPr="006759C0">
        <w:rPr>
          <w:rFonts w:ascii="Times New Roman" w:hAnsi="Times New Roman"/>
          <w:sz w:val="20"/>
          <w:szCs w:val="20"/>
        </w:rPr>
        <w:t xml:space="preserve"> н.э.; по </w:t>
      </w:r>
      <w:proofErr w:type="spellStart"/>
      <w:r w:rsidRPr="006759C0">
        <w:rPr>
          <w:rFonts w:ascii="Times New Roman" w:hAnsi="Times New Roman"/>
          <w:sz w:val="20"/>
          <w:szCs w:val="20"/>
        </w:rPr>
        <w:t>Гамезо</w:t>
      </w:r>
      <w:proofErr w:type="spellEnd"/>
      <w:r w:rsidRPr="006759C0">
        <w:rPr>
          <w:rFonts w:ascii="Times New Roman" w:hAnsi="Times New Roman"/>
          <w:sz w:val="20"/>
          <w:szCs w:val="20"/>
        </w:rPr>
        <w:t xml:space="preserve"> и др., 1999) можно представить в таком виде: </w:t>
      </w:r>
    </w:p>
    <w:p w:rsidR="001E61C6" w:rsidRPr="006759C0" w:rsidRDefault="001E61C6" w:rsidP="004232F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Период становления 0-20 лет (весна)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40-60 лет (осень) 60-80 лет (зима)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Молодой человек 20-40 лет (лето) </w:t>
      </w:r>
    </w:p>
    <w:p w:rsidR="001E61C6" w:rsidRPr="006759C0" w:rsidRDefault="001E61C6" w:rsidP="004232FB">
      <w:pPr>
        <w:pStyle w:val="a3"/>
        <w:spacing w:line="240" w:lineRule="auto"/>
        <w:jc w:val="both"/>
        <w:rPr>
          <w:rFonts w:ascii="Times New Roman" w:hAnsi="Times New Roman"/>
          <w:sz w:val="20"/>
          <w:szCs w:val="20"/>
        </w:rPr>
      </w:pPr>
      <w:r w:rsidRPr="006759C0">
        <w:rPr>
          <w:rFonts w:ascii="Times New Roman" w:hAnsi="Times New Roman"/>
          <w:sz w:val="20"/>
          <w:szCs w:val="20"/>
        </w:rPr>
        <w:t>Человек в расцвете сил Старый и угасающий человек</w:t>
      </w:r>
    </w:p>
    <w:p w:rsidR="001E61C6" w:rsidRPr="006759C0" w:rsidRDefault="001E61C6" w:rsidP="0052575C">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Приведенные примеры классификаций жизненного цикла человека указывают на существенные разногласия в возрастном делении. Причиной этих разногласий являются различные основания и критерии, которые были положены в основу классификации жизненного цикла человека. </w:t>
      </w:r>
    </w:p>
    <w:p w:rsidR="001E61C6" w:rsidRPr="006759C0" w:rsidRDefault="001E61C6" w:rsidP="0052575C">
      <w:pPr>
        <w:pStyle w:val="a3"/>
        <w:spacing w:line="240" w:lineRule="auto"/>
        <w:jc w:val="both"/>
        <w:rPr>
          <w:rFonts w:ascii="Times New Roman" w:hAnsi="Times New Roman"/>
          <w:sz w:val="20"/>
          <w:szCs w:val="20"/>
        </w:rPr>
      </w:pP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Разделение жизненного цикла человека на периоды позволяет лучше понять закономерности его развития и специфику возрастных этапов. Обозначение периодов развития и временные рамки определяются концептуальными представлениями автора периодизации о наиболее важных, существенных сторонах развития.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Периодизации психического развития можно разбить на два больших класса: периодизации одного из аспектов психического развития и периодизации, пытающие вскрыть сущность происходящих перемен.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Рассмотрим некоторые примеры. Наиболее известной периодизацией развития интеллекта остается теория Ж. Пиаже.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Периодизация развития интеллекта Ж. Пиаже. Согласно Ж. Пиаже, в развитии интеллекта можно выделить четыре основные стадии развития: стадию сенсомоторного интеллекта (от рождения до 2-летн</w:t>
      </w:r>
      <w:proofErr w:type="gramStart"/>
      <w:r w:rsidRPr="006759C0">
        <w:rPr>
          <w:rFonts w:ascii="Times New Roman" w:hAnsi="Times New Roman"/>
          <w:sz w:val="20"/>
          <w:szCs w:val="20"/>
        </w:rPr>
        <w:t>е-</w:t>
      </w:r>
      <w:proofErr w:type="gramEnd"/>
      <w:r w:rsidRPr="006759C0">
        <w:rPr>
          <w:rFonts w:ascii="Times New Roman" w:hAnsi="Times New Roman"/>
          <w:sz w:val="20"/>
          <w:szCs w:val="20"/>
        </w:rPr>
        <w:t xml:space="preserve"> го возраста), стадию </w:t>
      </w:r>
      <w:proofErr w:type="spellStart"/>
      <w:r w:rsidRPr="006759C0">
        <w:rPr>
          <w:rFonts w:ascii="Times New Roman" w:hAnsi="Times New Roman"/>
          <w:sz w:val="20"/>
          <w:szCs w:val="20"/>
        </w:rPr>
        <w:t>дооперационального</w:t>
      </w:r>
      <w:proofErr w:type="spellEnd"/>
      <w:r w:rsidRPr="006759C0">
        <w:rPr>
          <w:rFonts w:ascii="Times New Roman" w:hAnsi="Times New Roman"/>
          <w:sz w:val="20"/>
          <w:szCs w:val="20"/>
        </w:rPr>
        <w:t xml:space="preserve"> мышления (от 2 до 7 лет), стадию конкретных операций (7-11 лет) и стадию формальных операций (от 11-12 до 14-15 лет). Интеллектуальное развитие обеспечивает, по мнению </w:t>
      </w:r>
      <w:r w:rsidRPr="006759C0">
        <w:rPr>
          <w:rFonts w:ascii="Times New Roman" w:hAnsi="Times New Roman"/>
          <w:sz w:val="20"/>
          <w:szCs w:val="20"/>
        </w:rPr>
        <w:lastRenderedPageBreak/>
        <w:t xml:space="preserve">Пиаже, адаптацию ребенка в среде, достижение равновесия с ней посредствам механизмов ассимиляции и аккомодации. Пиаже полагал, что развитие интеллекта имеет универсальный характер и идет всегда одним и тем же путем: стадии следуют друг за другом в неумолимом порядке. Возрастные границы могут сдвигаться, но последовательность стадий остается постоянной. Непрерывность развития обеспечивается преемственностью достижений каждой стадии. Например, результатом стадии сенсомоторного интеллекта является способность к репрезентации, т. е. представлению объекта в ментальном плане в его отсутствие. Для последующей стадии </w:t>
      </w:r>
      <w:proofErr w:type="spellStart"/>
      <w:r w:rsidRPr="006759C0">
        <w:rPr>
          <w:rFonts w:ascii="Times New Roman" w:hAnsi="Times New Roman"/>
          <w:sz w:val="20"/>
          <w:szCs w:val="20"/>
        </w:rPr>
        <w:t>дооперационального</w:t>
      </w:r>
      <w:proofErr w:type="spellEnd"/>
      <w:r w:rsidRPr="006759C0">
        <w:rPr>
          <w:rFonts w:ascii="Times New Roman" w:hAnsi="Times New Roman"/>
          <w:sz w:val="20"/>
          <w:szCs w:val="20"/>
        </w:rPr>
        <w:t xml:space="preserve"> мышления этот результат предыдущей стадии становится стартовым условием на </w:t>
      </w:r>
      <w:proofErr w:type="spellStart"/>
      <w:r w:rsidRPr="006759C0">
        <w:rPr>
          <w:rFonts w:ascii="Times New Roman" w:hAnsi="Times New Roman"/>
          <w:sz w:val="20"/>
          <w:szCs w:val="20"/>
        </w:rPr>
        <w:t>доконвенциональной</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субстадии</w:t>
      </w:r>
      <w:proofErr w:type="spellEnd"/>
      <w:r w:rsidRPr="006759C0">
        <w:rPr>
          <w:rFonts w:ascii="Times New Roman" w:hAnsi="Times New Roman"/>
          <w:sz w:val="20"/>
          <w:szCs w:val="20"/>
        </w:rPr>
        <w:t xml:space="preserve"> (2-4 года). Способность представлять объекты ментально позволяет развиваться символическим функциям: речи, игре, рисованию, предполагающим заменять ментальные объекты словом, действиями «</w:t>
      </w:r>
      <w:proofErr w:type="gramStart"/>
      <w:r w:rsidRPr="006759C0">
        <w:rPr>
          <w:rFonts w:ascii="Times New Roman" w:hAnsi="Times New Roman"/>
          <w:sz w:val="20"/>
          <w:szCs w:val="20"/>
        </w:rPr>
        <w:t>понарошку</w:t>
      </w:r>
      <w:proofErr w:type="gramEnd"/>
      <w:r w:rsidRPr="006759C0">
        <w:rPr>
          <w:rFonts w:ascii="Times New Roman" w:hAnsi="Times New Roman"/>
          <w:sz w:val="20"/>
          <w:szCs w:val="20"/>
        </w:rPr>
        <w:t xml:space="preserve">», графической схемой. Освоение символических функций, в свою очередь, подготавливает развитие на следующей </w:t>
      </w:r>
      <w:proofErr w:type="spellStart"/>
      <w:r w:rsidRPr="006759C0">
        <w:rPr>
          <w:rFonts w:ascii="Times New Roman" w:hAnsi="Times New Roman"/>
          <w:sz w:val="20"/>
          <w:szCs w:val="20"/>
        </w:rPr>
        <w:t>субстадии</w:t>
      </w:r>
      <w:proofErr w:type="spellEnd"/>
      <w:r w:rsidRPr="006759C0">
        <w:rPr>
          <w:rFonts w:ascii="Times New Roman" w:hAnsi="Times New Roman"/>
          <w:sz w:val="20"/>
          <w:szCs w:val="20"/>
        </w:rPr>
        <w:t xml:space="preserve"> - интуитивной, когда ребенок уже способен осуществлять ментальные операции (классификации, количественного сравнения), интуитивно не вычленяя правил и принципов их использования. Это пример непрерывности психического развития в рамках рассмотрения становления интеллектуальной функции Ж. Пиаже.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Периодизация Пиаже посвящена исключительно когнитивному развитию, которое автор абсолютизировал и считал основой всей психической жизни человека. Он оставлял в тени вопрос о связи между </w:t>
      </w:r>
      <w:proofErr w:type="gramStart"/>
      <w:r w:rsidRPr="006759C0">
        <w:rPr>
          <w:rFonts w:ascii="Times New Roman" w:hAnsi="Times New Roman"/>
          <w:sz w:val="20"/>
          <w:szCs w:val="20"/>
        </w:rPr>
        <w:t>по</w:t>
      </w:r>
      <w:proofErr w:type="gramEnd"/>
      <w:r w:rsidRPr="006759C0">
        <w:rPr>
          <w:rFonts w:ascii="Times New Roman" w:hAnsi="Times New Roman"/>
          <w:sz w:val="20"/>
          <w:szCs w:val="20"/>
        </w:rPr>
        <w:t xml:space="preserve"> знанием и аффективной сферой. Ребенок в концепции Пиаже идет к социуму долгим путем, расставаясь со своим эгоцентризмом, тогда </w:t>
      </w:r>
      <w:proofErr w:type="gramStart"/>
      <w:r w:rsidRPr="006759C0">
        <w:rPr>
          <w:rFonts w:ascii="Times New Roman" w:hAnsi="Times New Roman"/>
          <w:sz w:val="20"/>
          <w:szCs w:val="20"/>
        </w:rPr>
        <w:t>как</w:t>
      </w:r>
      <w:proofErr w:type="gramEnd"/>
      <w:r w:rsidRPr="006759C0">
        <w:rPr>
          <w:rFonts w:ascii="Times New Roman" w:hAnsi="Times New Roman"/>
          <w:sz w:val="20"/>
          <w:szCs w:val="20"/>
        </w:rPr>
        <w:t xml:space="preserve"> по мнению Анри Валлона, он с самого рождения обречен на активную социализацию из-за своей полной беспомощности. Поэтому периодизация Валлона рассматривает когнитивное развитие в связи с личностным становлением самостоятельности ребенка.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Последовательные стадии детства А. Валлона. Анри Валлон - основатель парижской школы генетической психологии. Интерес к проблемам развития возник у Валлона при изучении психозов. Он предположил, что в основе психозов лежит нарушение отношений человека с другими людьми, предпосылки которого кроются в детском возрасте. Разрабатывая представления о психическом развитии ребенка, Валлон изучал его в единстве психомоторных, </w:t>
      </w:r>
      <w:proofErr w:type="spellStart"/>
      <w:r w:rsidRPr="006759C0">
        <w:rPr>
          <w:rFonts w:ascii="Times New Roman" w:hAnsi="Times New Roman"/>
          <w:sz w:val="20"/>
          <w:szCs w:val="20"/>
        </w:rPr>
        <w:t>сенсорно-перцептивных</w:t>
      </w:r>
      <w:proofErr w:type="spellEnd"/>
      <w:r w:rsidRPr="006759C0">
        <w:rPr>
          <w:rFonts w:ascii="Times New Roman" w:hAnsi="Times New Roman"/>
          <w:sz w:val="20"/>
          <w:szCs w:val="20"/>
        </w:rPr>
        <w:t xml:space="preserve">, двигательных, эмоционально-коммуникативных, вербальных форм активности. Исследование психомоторики было обусловлено фактом наблюдений за трудными детьми, </w:t>
      </w:r>
      <w:proofErr w:type="gramStart"/>
      <w:r w:rsidRPr="006759C0">
        <w:rPr>
          <w:rFonts w:ascii="Times New Roman" w:hAnsi="Times New Roman"/>
          <w:sz w:val="20"/>
          <w:szCs w:val="20"/>
        </w:rPr>
        <w:t>чья</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гиперактивность</w:t>
      </w:r>
      <w:proofErr w:type="spellEnd"/>
      <w:r w:rsidRPr="006759C0">
        <w:rPr>
          <w:rFonts w:ascii="Times New Roman" w:hAnsi="Times New Roman"/>
          <w:sz w:val="20"/>
          <w:szCs w:val="20"/>
        </w:rPr>
        <w:t xml:space="preserve"> препятствовала их психическому развитию. Неспособность </w:t>
      </w:r>
      <w:proofErr w:type="spellStart"/>
      <w:r w:rsidRPr="006759C0">
        <w:rPr>
          <w:rFonts w:ascii="Times New Roman" w:hAnsi="Times New Roman"/>
          <w:sz w:val="20"/>
          <w:szCs w:val="20"/>
        </w:rPr>
        <w:t>гиперактивного</w:t>
      </w:r>
      <w:proofErr w:type="spellEnd"/>
      <w:r w:rsidRPr="006759C0">
        <w:rPr>
          <w:rFonts w:ascii="Times New Roman" w:hAnsi="Times New Roman"/>
          <w:sz w:val="20"/>
          <w:szCs w:val="20"/>
        </w:rPr>
        <w:t xml:space="preserve"> ребенка сосредоточить свое внимание на предметах, указаниях взрослых, делает невозможным регуляцию собственных действий, </w:t>
      </w:r>
      <w:proofErr w:type="gramStart"/>
      <w:r w:rsidRPr="006759C0">
        <w:rPr>
          <w:rFonts w:ascii="Times New Roman" w:hAnsi="Times New Roman"/>
          <w:sz w:val="20"/>
          <w:szCs w:val="20"/>
        </w:rPr>
        <w:t>а</w:t>
      </w:r>
      <w:proofErr w:type="gramEnd"/>
      <w:r w:rsidRPr="006759C0">
        <w:rPr>
          <w:rFonts w:ascii="Times New Roman" w:hAnsi="Times New Roman"/>
          <w:sz w:val="20"/>
          <w:szCs w:val="20"/>
        </w:rPr>
        <w:t xml:space="preserve"> следовательно, задерживается становление произвольной регуляции всего поведения, что сказывается на развитии личности. Валлон считал, что человек изначально социальное существо. Человеческая природа, по словам Валлона, требует общества, так же как легкие — кислорода. Общество выступает органической средой для человека. По Валлону, именно взаимодействие ребенка с миром людей опосредуют все его отношения с окружением. Эта позиция Валлона созвучна идеям отечественной психологии, особенно Л. С.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На ранних этапах развития ребенка такое взаимодействие строится на эмоциональном взаимодействии </w:t>
      </w:r>
      <w:proofErr w:type="gramStart"/>
      <w:r w:rsidRPr="006759C0">
        <w:rPr>
          <w:rFonts w:ascii="Times New Roman" w:hAnsi="Times New Roman"/>
          <w:sz w:val="20"/>
          <w:szCs w:val="20"/>
        </w:rPr>
        <w:t>со</w:t>
      </w:r>
      <w:proofErr w:type="gramEnd"/>
      <w:r w:rsidRPr="006759C0">
        <w:rPr>
          <w:rFonts w:ascii="Times New Roman" w:hAnsi="Times New Roman"/>
          <w:sz w:val="20"/>
          <w:szCs w:val="20"/>
        </w:rPr>
        <w:t xml:space="preserve"> взрослым. Поэтому ребенку до развития специфически человеческой вербальной коммуникации необходимо овладеть эмоциональными способами взаимодействия: понимать мимику, интонации, жесты, позы взрослого, научиться управлять своими эмоциональными реакциями, их воздействием на взрослого. На последующих этапах психического развития подобная задача эмоциональных взаимодействий и управления своими эмоциями сохраняется, но переплетается с другими задачами, усложняя эмоциональные переживания, способствуя освоению предметного мира. В процессе взаимодействия с предметами, людьми, животными ребенок принимает определенные </w:t>
      </w:r>
      <w:proofErr w:type="spellStart"/>
      <w:r w:rsidRPr="006759C0">
        <w:rPr>
          <w:rFonts w:ascii="Times New Roman" w:hAnsi="Times New Roman"/>
          <w:sz w:val="20"/>
          <w:szCs w:val="20"/>
        </w:rPr>
        <w:t>постурально-тонические</w:t>
      </w:r>
      <w:proofErr w:type="spellEnd"/>
      <w:r w:rsidRPr="006759C0">
        <w:rPr>
          <w:rFonts w:ascii="Times New Roman" w:hAnsi="Times New Roman"/>
          <w:sz w:val="20"/>
          <w:szCs w:val="20"/>
        </w:rPr>
        <w:t xml:space="preserve"> позы, удержание которых требует усилий со стороны ребенка.</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таких телесных усилиях Валлон видит источник формирования внутренних образов окружающих объектов. Овладевая внутренними образами в отсутствие реальных объектов, ребенок начинает оперировать ими, что дает ему возможность перейти на стадии речевого развития, понятийных обобщений, классификаций и схем. Это позволяет совершенствовать способы </w:t>
      </w:r>
      <w:proofErr w:type="spellStart"/>
      <w:r w:rsidRPr="006759C0">
        <w:rPr>
          <w:rFonts w:ascii="Times New Roman" w:hAnsi="Times New Roman"/>
          <w:sz w:val="20"/>
          <w:szCs w:val="20"/>
        </w:rPr>
        <w:t>саморегуляции</w:t>
      </w:r>
      <w:proofErr w:type="spellEnd"/>
      <w:r w:rsidRPr="006759C0">
        <w:rPr>
          <w:rFonts w:ascii="Times New Roman" w:hAnsi="Times New Roman"/>
          <w:sz w:val="20"/>
          <w:szCs w:val="20"/>
        </w:rPr>
        <w:t xml:space="preserve">: эмоции </w:t>
      </w:r>
      <w:proofErr w:type="gramStart"/>
      <w:r w:rsidRPr="006759C0">
        <w:rPr>
          <w:rFonts w:ascii="Times New Roman" w:hAnsi="Times New Roman"/>
          <w:sz w:val="20"/>
          <w:szCs w:val="20"/>
        </w:rPr>
        <w:t>переживаются</w:t>
      </w:r>
      <w:proofErr w:type="gramEnd"/>
      <w:r w:rsidRPr="006759C0">
        <w:rPr>
          <w:rFonts w:ascii="Times New Roman" w:hAnsi="Times New Roman"/>
          <w:sz w:val="20"/>
          <w:szCs w:val="20"/>
        </w:rPr>
        <w:t xml:space="preserve"> молча, становясь чувствами, мысль, отделившись от практической деятельности, преобразуется в познавательную активность. Основной движущей силой психического развития ребенка, обусловливающей переходы на новые стадии, Валлон считает условия социальной жизни ребенка, которые приводят к новообразованиям благодаря усложнению взаимодействий ребенка с обществом. Данное положение Валлона также принципиально созвучно с представлениями отечественной школы о социальной детерминации психического развития, наиболее полно выраженной в работах JI. С.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Обсуждая проблему непрерывности и стадийности развития, А. Валлон подчеркивает, что невозможно отождествить возраст и психическое развитие, </w:t>
      </w:r>
      <w:proofErr w:type="gramStart"/>
      <w:r w:rsidRPr="006759C0">
        <w:rPr>
          <w:rFonts w:ascii="Times New Roman" w:hAnsi="Times New Roman"/>
          <w:sz w:val="20"/>
          <w:szCs w:val="20"/>
        </w:rPr>
        <w:t>даже</w:t>
      </w:r>
      <w:proofErr w:type="gramEnd"/>
      <w:r w:rsidRPr="006759C0">
        <w:rPr>
          <w:rFonts w:ascii="Times New Roman" w:hAnsi="Times New Roman"/>
          <w:sz w:val="20"/>
          <w:szCs w:val="20"/>
        </w:rPr>
        <w:t xml:space="preserve"> несмотря на то, что все последовательные этапы и формы развития переплетены и продолжают сосуществовать. Он пишет: «...существуют функциональные ансамбли, каждый из которых имеет свой признак, свою специфическую направленность и является оригинальным этапом в развитии ребенка» (Валлон, 2001, с. 203).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Валлон представляет последовательность периодов детства следующим образом.</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1. Импульсивная стадия (до 6 месяцев) - стадия рефлекторных ответов на воздействие. Постепенно рефлексы сменяются контролируемыми движениями с новыми формами поведения, однако эти изменения связаны в основном с питанием ребенка. Акт питания объединяет и направляет первые упорядоченные движения ребенка. Они дополняются жестикуляцией, развитие которой идет в двух направлениях: исчезают </w:t>
      </w:r>
      <w:r w:rsidRPr="006759C0">
        <w:rPr>
          <w:rFonts w:ascii="Times New Roman" w:hAnsi="Times New Roman"/>
          <w:sz w:val="20"/>
          <w:szCs w:val="20"/>
        </w:rPr>
        <w:lastRenderedPageBreak/>
        <w:t xml:space="preserve">спонтанные движения, которые заменяются менее автоматизированной деятельностью, и появляются новые движения, часто соответствующие дифференцированной мускульной активности.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2. Эмоциональная стадия (с 6 до 10 месяцев) характеризуется накоплением репертуара эмоций (страх, гнев, радость, удивление и т.д.), что необходимо для социальной коммуникации: ребенок может выразить свои желания, намерения, показать свое состояние, он может также оценить состояние и отношения других людей, распознавая их эмоции.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3. Сенсомоторная стадия (с 10 до 14 месяцев). Образуется связь между действиями с предметами и </w:t>
      </w:r>
      <w:proofErr w:type="spellStart"/>
      <w:r w:rsidRPr="006759C0">
        <w:rPr>
          <w:rFonts w:ascii="Times New Roman" w:hAnsi="Times New Roman"/>
          <w:sz w:val="20"/>
          <w:szCs w:val="20"/>
        </w:rPr>
        <w:t>перцептивными</w:t>
      </w:r>
      <w:proofErr w:type="spellEnd"/>
      <w:r w:rsidRPr="006759C0">
        <w:rPr>
          <w:rFonts w:ascii="Times New Roman" w:hAnsi="Times New Roman"/>
          <w:sz w:val="20"/>
          <w:szCs w:val="20"/>
        </w:rPr>
        <w:t xml:space="preserve"> впечатлениями, которые могут являться следствием этих действий, что становится основой практического мышления: если потрясти погремушку, то она зазвучит, если повернуть куклу - можно увидеть ее лицо.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4. Проективная стадия (с 14 месяцев до 3 лет) связана с развитием ходьбы и речи. Ребенок приобретает новые возможности освоения окружения, может воздействовать на объекты, исследовать их свойства, что позволяет перейти к их категоризации и называнию (обозначению категории). Новые возможности делают ребенка более независимым, что способствует росту самоутверждения индивида.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5. </w:t>
      </w:r>
      <w:proofErr w:type="spellStart"/>
      <w:r w:rsidRPr="006759C0">
        <w:rPr>
          <w:rFonts w:ascii="Times New Roman" w:hAnsi="Times New Roman"/>
          <w:sz w:val="20"/>
          <w:szCs w:val="20"/>
        </w:rPr>
        <w:t>Персоналистическая</w:t>
      </w:r>
      <w:proofErr w:type="spellEnd"/>
      <w:r w:rsidRPr="006759C0">
        <w:rPr>
          <w:rFonts w:ascii="Times New Roman" w:hAnsi="Times New Roman"/>
          <w:sz w:val="20"/>
          <w:szCs w:val="20"/>
        </w:rPr>
        <w:t xml:space="preserve"> стадия (с 3 до 6 лет) включает три периода, связанные с развитием независимости ребенка и обогащением его «Я».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3-летнем возрасте наблюдается период противопоставления, необходимый для развития «Я» ребенка. Ребенок выделяет себя из других и сопоставляет себя с другими, что способствует и развитию его когнитивных способностей, лучшей дифференциации предметов окружения.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4 года у ребенка происходит процесс принятия себя, в силу чего отмечается </w:t>
      </w:r>
      <w:proofErr w:type="spellStart"/>
      <w:r w:rsidRPr="006759C0">
        <w:rPr>
          <w:rFonts w:ascii="Times New Roman" w:hAnsi="Times New Roman"/>
          <w:sz w:val="20"/>
          <w:szCs w:val="20"/>
        </w:rPr>
        <w:t>нарциссический</w:t>
      </w:r>
      <w:proofErr w:type="spellEnd"/>
      <w:r w:rsidRPr="006759C0">
        <w:rPr>
          <w:rFonts w:ascii="Times New Roman" w:hAnsi="Times New Roman"/>
          <w:sz w:val="20"/>
          <w:szCs w:val="20"/>
        </w:rPr>
        <w:t xml:space="preserve"> период, когда ребенок стремится выставить себя в самом выгодном свете, создать благоприятное впечатление о себе и развить положительную самооценку. Рост представлений о себе также сопровождается все более абстрактным восприятием окружающего, означающим новый когнитивный рост.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5 лет главным механизмом, обеспечивающим развитие, становится подражание, которое позволяет ребенку освоить социальные роли и отношения. Однако на всем протяжении этой стадии развитие мышления ребенка остается синкретичным, что не позволяет ему установить причинно-следственные связи между явлениями и событиями.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6. Учебная стадия (с 6 до 12-14 лет) - стадия, на которой ребенок опирается больше на суть вещей и явлений, чем на их видимость. Синкретизм сменяется объективностью. Деятельность ребенка ведет в категоризации вещей и людей. Это способствует углублению знаний об окружающем мире, приводит к возрастанию независимости ребенка. </w:t>
      </w:r>
    </w:p>
    <w:p w:rsidR="001E61C6" w:rsidRPr="006759C0" w:rsidRDefault="001E61C6" w:rsidP="0052575C">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7. Стадия полового созревания - ребенок сосредоточен на собственном «Я». Поиск большей независимости и индивидуальности дает возможность открыть новый ракурс при взгляде на вещи и явления, что развивает абстрактное мышление и логику суждений.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Сравнение двух периодизаций развития (Пиаже и Валлона) позволяет выделить сходство и различия между ними. Сходство состоит в том, что характеристики особенностей когнитивного развития в детском возрасте тождественны. Отличие концепции Валлона от теории Пиаже </w:t>
      </w:r>
      <w:proofErr w:type="gramStart"/>
      <w:r w:rsidRPr="006759C0">
        <w:rPr>
          <w:rFonts w:ascii="Times New Roman" w:hAnsi="Times New Roman"/>
          <w:sz w:val="20"/>
          <w:szCs w:val="20"/>
        </w:rPr>
        <w:t>определяется</w:t>
      </w:r>
      <w:proofErr w:type="gramEnd"/>
      <w:r w:rsidRPr="006759C0">
        <w:rPr>
          <w:rFonts w:ascii="Times New Roman" w:hAnsi="Times New Roman"/>
          <w:sz w:val="20"/>
          <w:szCs w:val="20"/>
        </w:rPr>
        <w:t xml:space="preserve"> прежде всего тем, что Валлон рассматривает когнитивное развитие как один из аспектов психического развития ребенка, тогда как Пиаже интересовал только вопрос о том, как ребенок, наделенный рефлексами, приходит к знаниям и взрослой логике мышления. Пиаже считал интеллектуальное развитие ребенка основой других аспектов психического развития. Валлон настаивал на всестороннем изучении психического развития: «Психогенез ребенка, переходя от этапа к этапу через сложность факторов и функций, через разнообразие и противоположность отмечающих его кризисов, обнаруживает единство как внутри каждого этапа, так и между ними. Фрагментарное изучение ребенка противоестественно. В каждом возрасте он представляет собой неделимый и своеобразный комплекс. В последовательности своих возрастных периодов это одно и то же существо на протяжении всех метаморфоз. Его единство соткано из постоянных контрастов и конфликтов, благодаря которым оно находится в постоянном развитии и обновлении» (Валлон, 2001, с. 208).</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b/>
          <w:sz w:val="20"/>
          <w:szCs w:val="20"/>
        </w:rPr>
        <w:t>Периодизации развития личности</w:t>
      </w:r>
      <w:r w:rsidRPr="006759C0">
        <w:rPr>
          <w:rFonts w:ascii="Times New Roman" w:hAnsi="Times New Roman"/>
          <w:sz w:val="20"/>
          <w:szCs w:val="20"/>
        </w:rPr>
        <w:t xml:space="preserve"> также основаны на одной из сторон человеческого жизненного пути. Представления о личности в разных концепциях и теориях очень различаются. В одних концепциях личность считается продуктом биологической тенденции, в других - личность рассматривается как продукт социума и культуры.</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Приведем примеры периодизаций развития личности, наиболее известные в литературе.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Согласно 3. Фрейду, развитие личности соответствует </w:t>
      </w:r>
      <w:proofErr w:type="spellStart"/>
      <w:r w:rsidRPr="006759C0">
        <w:rPr>
          <w:rFonts w:ascii="Times New Roman" w:hAnsi="Times New Roman"/>
          <w:sz w:val="20"/>
          <w:szCs w:val="20"/>
        </w:rPr>
        <w:t>психосексуальному</w:t>
      </w:r>
      <w:proofErr w:type="spellEnd"/>
      <w:r w:rsidRPr="006759C0">
        <w:rPr>
          <w:rFonts w:ascii="Times New Roman" w:hAnsi="Times New Roman"/>
          <w:sz w:val="20"/>
          <w:szCs w:val="20"/>
        </w:rPr>
        <w:t xml:space="preserve"> развитию человека. Движущей силой развитая личности является врожденная энергия либидо (сексуальная энергия). В разные возрастные периоды развития человека она реализуется через эрогенные зоны, характерные для данного возраста. Если либидо не получает своего удовлетворения на данном этапе развития или удовлетворяется неадекватным образом, то происходит остановка развития человека на данной стадии, и у него фиксируются определенные черты личности. Фрейд выделил пять стадий личностного развития.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Данная периодизация достаточно подробно изложена во многих учебниках, однако прокомментируем некоторые важные моменты.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 одной стороны, теория Фрейда сводит все богатство человеческой личности к </w:t>
      </w:r>
      <w:proofErr w:type="spellStart"/>
      <w:r w:rsidRPr="006759C0">
        <w:rPr>
          <w:rFonts w:ascii="Times New Roman" w:hAnsi="Times New Roman"/>
          <w:sz w:val="20"/>
          <w:szCs w:val="20"/>
        </w:rPr>
        <w:t>психосексуальному</w:t>
      </w:r>
      <w:proofErr w:type="spellEnd"/>
      <w:r w:rsidRPr="006759C0">
        <w:rPr>
          <w:rFonts w:ascii="Times New Roman" w:hAnsi="Times New Roman"/>
          <w:sz w:val="20"/>
          <w:szCs w:val="20"/>
        </w:rPr>
        <w:t xml:space="preserve"> развитию. Занимая важное место в человеческой жизни, </w:t>
      </w:r>
      <w:proofErr w:type="spellStart"/>
      <w:r w:rsidRPr="006759C0">
        <w:rPr>
          <w:rFonts w:ascii="Times New Roman" w:hAnsi="Times New Roman"/>
          <w:sz w:val="20"/>
          <w:szCs w:val="20"/>
        </w:rPr>
        <w:t>психосексуальное</w:t>
      </w:r>
      <w:proofErr w:type="spellEnd"/>
      <w:r w:rsidRPr="006759C0">
        <w:rPr>
          <w:rFonts w:ascii="Times New Roman" w:hAnsi="Times New Roman"/>
          <w:sz w:val="20"/>
          <w:szCs w:val="20"/>
        </w:rPr>
        <w:t xml:space="preserve"> развитие не может служить единственным стержнем личностного становления. Более того, представляя развитие личности зависящим </w:t>
      </w:r>
      <w:r w:rsidRPr="006759C0">
        <w:rPr>
          <w:rFonts w:ascii="Times New Roman" w:hAnsi="Times New Roman"/>
          <w:sz w:val="20"/>
          <w:szCs w:val="20"/>
        </w:rPr>
        <w:lastRenderedPageBreak/>
        <w:t xml:space="preserve">от некой биологически заданной энергии, Фрейд, по сути, отказывает человеку в возможности собственного выбора, самосовершенствования. Особенно энергичную критику вызывает утверждение Фрейда о большем личностном совершенстве мужчин по сравнению с женщинами. «Неполноценность» женского развития кроется в подсознательной зависти женщин к пенису, что препятствует </w:t>
      </w:r>
      <w:proofErr w:type="spellStart"/>
      <w:r w:rsidRPr="006759C0">
        <w:rPr>
          <w:rFonts w:ascii="Times New Roman" w:hAnsi="Times New Roman"/>
          <w:sz w:val="20"/>
          <w:szCs w:val="20"/>
        </w:rPr>
        <w:t>психосексуальному</w:t>
      </w:r>
      <w:proofErr w:type="spellEnd"/>
      <w:r w:rsidRPr="006759C0">
        <w:rPr>
          <w:rFonts w:ascii="Times New Roman" w:hAnsi="Times New Roman"/>
          <w:sz w:val="20"/>
          <w:szCs w:val="20"/>
        </w:rPr>
        <w:t xml:space="preserve">, </w:t>
      </w:r>
      <w:proofErr w:type="gramStart"/>
      <w:r w:rsidRPr="006759C0">
        <w:rPr>
          <w:rFonts w:ascii="Times New Roman" w:hAnsi="Times New Roman"/>
          <w:sz w:val="20"/>
          <w:szCs w:val="20"/>
        </w:rPr>
        <w:t>а</w:t>
      </w:r>
      <w:proofErr w:type="gramEnd"/>
      <w:r w:rsidRPr="006759C0">
        <w:rPr>
          <w:rFonts w:ascii="Times New Roman" w:hAnsi="Times New Roman"/>
          <w:sz w:val="20"/>
          <w:szCs w:val="20"/>
        </w:rPr>
        <w:t xml:space="preserve"> следовательно, личностному развитию.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 другой стороны, некоторые особенности </w:t>
      </w:r>
      <w:proofErr w:type="spellStart"/>
      <w:r w:rsidRPr="006759C0">
        <w:rPr>
          <w:rFonts w:ascii="Times New Roman" w:hAnsi="Times New Roman"/>
          <w:sz w:val="20"/>
          <w:szCs w:val="20"/>
        </w:rPr>
        <w:t>психосексуального</w:t>
      </w:r>
      <w:proofErr w:type="spellEnd"/>
      <w:r w:rsidRPr="006759C0">
        <w:rPr>
          <w:rFonts w:ascii="Times New Roman" w:hAnsi="Times New Roman"/>
          <w:sz w:val="20"/>
          <w:szCs w:val="20"/>
        </w:rPr>
        <w:t xml:space="preserve"> развития как основы личностного могут быть </w:t>
      </w:r>
      <w:proofErr w:type="spellStart"/>
      <w:r w:rsidRPr="006759C0">
        <w:rPr>
          <w:rFonts w:ascii="Times New Roman" w:hAnsi="Times New Roman"/>
          <w:sz w:val="20"/>
          <w:szCs w:val="20"/>
        </w:rPr>
        <w:t>реинтерпретированы</w:t>
      </w:r>
      <w:proofErr w:type="spellEnd"/>
      <w:r w:rsidRPr="006759C0">
        <w:rPr>
          <w:rFonts w:ascii="Times New Roman" w:hAnsi="Times New Roman"/>
          <w:sz w:val="20"/>
          <w:szCs w:val="20"/>
        </w:rPr>
        <w:t xml:space="preserve"> в свете современных представлений о становлении </w:t>
      </w:r>
      <w:proofErr w:type="spellStart"/>
      <w:r w:rsidRPr="006759C0">
        <w:rPr>
          <w:rFonts w:ascii="Times New Roman" w:hAnsi="Times New Roman"/>
          <w:sz w:val="20"/>
          <w:szCs w:val="20"/>
        </w:rPr>
        <w:t>гендерной</w:t>
      </w:r>
      <w:proofErr w:type="spellEnd"/>
      <w:r w:rsidRPr="006759C0">
        <w:rPr>
          <w:rFonts w:ascii="Times New Roman" w:hAnsi="Times New Roman"/>
          <w:sz w:val="20"/>
          <w:szCs w:val="20"/>
        </w:rPr>
        <w:t xml:space="preserve"> психологии.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Фрейд описывал фаллическую стадию развития (с 2 до 5 лет) следующим образом.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Ребенок интересуется своими половыми органами и половыми органами других детей. Он начинает постигать половые различия мальчиков и девочек. На фаллической стадии развивается </w:t>
      </w:r>
      <w:proofErr w:type="spellStart"/>
      <w:r w:rsidRPr="006759C0">
        <w:rPr>
          <w:rFonts w:ascii="Times New Roman" w:hAnsi="Times New Roman"/>
          <w:sz w:val="20"/>
          <w:szCs w:val="20"/>
        </w:rPr>
        <w:t>эдипов</w:t>
      </w:r>
      <w:proofErr w:type="spellEnd"/>
      <w:r w:rsidRPr="006759C0">
        <w:rPr>
          <w:rFonts w:ascii="Times New Roman" w:hAnsi="Times New Roman"/>
          <w:sz w:val="20"/>
          <w:szCs w:val="20"/>
        </w:rPr>
        <w:t xml:space="preserve"> комплекс у мальчиков и комплекс Электры у девочек. Суть комплекса состоит в том, что ребенок испытывает нежные чувства к родителю противоположного пола и агрессию по отношению к родителю своего пола, которого ребенок считает соперником и подсознательно хочет «устранить». Конфликт, связанный с </w:t>
      </w:r>
      <w:proofErr w:type="spellStart"/>
      <w:r w:rsidRPr="006759C0">
        <w:rPr>
          <w:rFonts w:ascii="Times New Roman" w:hAnsi="Times New Roman"/>
          <w:sz w:val="20"/>
          <w:szCs w:val="20"/>
        </w:rPr>
        <w:t>эдиповым</w:t>
      </w:r>
      <w:proofErr w:type="spellEnd"/>
      <w:r w:rsidRPr="006759C0">
        <w:rPr>
          <w:rFonts w:ascii="Times New Roman" w:hAnsi="Times New Roman"/>
          <w:sz w:val="20"/>
          <w:szCs w:val="20"/>
        </w:rPr>
        <w:t xml:space="preserve"> комплексом, разрешается путем отказа ребенка от нежных чу</w:t>
      </w:r>
      <w:proofErr w:type="gramStart"/>
      <w:r w:rsidRPr="006759C0">
        <w:rPr>
          <w:rFonts w:ascii="Times New Roman" w:hAnsi="Times New Roman"/>
          <w:sz w:val="20"/>
          <w:szCs w:val="20"/>
        </w:rPr>
        <w:t>вств к р</w:t>
      </w:r>
      <w:proofErr w:type="gramEnd"/>
      <w:r w:rsidRPr="006759C0">
        <w:rPr>
          <w:rFonts w:ascii="Times New Roman" w:hAnsi="Times New Roman"/>
          <w:sz w:val="20"/>
          <w:szCs w:val="20"/>
        </w:rPr>
        <w:t xml:space="preserve">одителю противоположного пола и отождествления себя с родителем того же пола, что представляется меньшим злом для ребенка, чем агрессивные чувства.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Эдипов комплекс может быть рассмотрен в свете современных представлений об освоении половых ролей как необходимый этап </w:t>
      </w:r>
      <w:proofErr w:type="spellStart"/>
      <w:r w:rsidRPr="006759C0">
        <w:rPr>
          <w:rFonts w:ascii="Times New Roman" w:hAnsi="Times New Roman"/>
          <w:sz w:val="20"/>
          <w:szCs w:val="20"/>
        </w:rPr>
        <w:t>психо</w:t>
      </w:r>
      <w:proofErr w:type="spellEnd"/>
      <w:r w:rsidRPr="006759C0">
        <w:rPr>
          <w:rFonts w:ascii="Times New Roman" w:hAnsi="Times New Roman"/>
          <w:sz w:val="20"/>
          <w:szCs w:val="20"/>
        </w:rPr>
        <w:t xml:space="preserve"> сексуального развития ребенка. Становление полового сознания пред</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п</w:t>
      </w:r>
      <w:proofErr w:type="gramEnd"/>
      <w:r w:rsidRPr="006759C0">
        <w:rPr>
          <w:rFonts w:ascii="Times New Roman" w:hAnsi="Times New Roman"/>
          <w:sz w:val="20"/>
          <w:szCs w:val="20"/>
        </w:rPr>
        <w:t>олагает представление не только о своем поле, но и о другом. Возникающая нежная любовь к родителю противоположного пола выполняет функцию освоения представления, форм поведения, ролей, выражения чу</w:t>
      </w:r>
      <w:proofErr w:type="gramStart"/>
      <w:r w:rsidRPr="006759C0">
        <w:rPr>
          <w:rFonts w:ascii="Times New Roman" w:hAnsi="Times New Roman"/>
          <w:sz w:val="20"/>
          <w:szCs w:val="20"/>
        </w:rPr>
        <w:t>вств др</w:t>
      </w:r>
      <w:proofErr w:type="gramEnd"/>
      <w:r w:rsidRPr="006759C0">
        <w:rPr>
          <w:rFonts w:ascii="Times New Roman" w:hAnsi="Times New Roman"/>
          <w:sz w:val="20"/>
          <w:szCs w:val="20"/>
        </w:rPr>
        <w:t xml:space="preserve">угого пола (не как «Я»). Возврат к отождествлению с родителем своего пола позволяет перевести половое развитие на новый уровень биполярной ориентации, где ребенок учится не только ценностям, ролям и стереотипам, свойственным его полу, но и сравнивает их </w:t>
      </w:r>
      <w:proofErr w:type="gramStart"/>
      <w:r w:rsidRPr="006759C0">
        <w:rPr>
          <w:rFonts w:ascii="Times New Roman" w:hAnsi="Times New Roman"/>
          <w:sz w:val="20"/>
          <w:szCs w:val="20"/>
        </w:rPr>
        <w:t>с</w:t>
      </w:r>
      <w:proofErr w:type="gramEnd"/>
      <w:r w:rsidRPr="006759C0">
        <w:rPr>
          <w:rFonts w:ascii="Times New Roman" w:hAnsi="Times New Roman"/>
          <w:sz w:val="20"/>
          <w:szCs w:val="20"/>
        </w:rPr>
        <w:t xml:space="preserve"> другим.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Фиксация на этой стадии может лежать в основе некоторых гомосексуальных ориентаций (когда ребенок отождествляет себя с родителем противоположного пола), а также может обусловить в дальнейшем выбор партнера как заместителя родителя (жена-мать, муж-отец).</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Ограничения концепции развития личности 3. Фрейда были компенсированы в теории развития эго-идентичности (тождественности «Я») Э.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который был последователем Фрейда, развивал психоанализ, однако внес существенные изменения в понимание движущих сил развития человеческой личности. Теорию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называют также эпигенетической теорией развития личности (от греч</w:t>
      </w:r>
      <w:proofErr w:type="gramStart"/>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э</w:t>
      </w:r>
      <w:proofErr w:type="gramEnd"/>
      <w:r w:rsidRPr="006759C0">
        <w:rPr>
          <w:rFonts w:ascii="Times New Roman" w:hAnsi="Times New Roman"/>
          <w:sz w:val="20"/>
          <w:szCs w:val="20"/>
        </w:rPr>
        <w:t xml:space="preserve">пи - сверх, после + генез - развитие). </w:t>
      </w: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не отказываясь от основ психоанализа, развил идею ведущей роли социальных условий, социума в развитии представлений человека о своем «Я».</w:t>
      </w:r>
    </w:p>
    <w:p w:rsidR="001E61C6" w:rsidRPr="006759C0" w:rsidRDefault="001E61C6" w:rsidP="004A7132">
      <w:pPr>
        <w:pStyle w:val="a3"/>
        <w:spacing w:line="240" w:lineRule="auto"/>
        <w:ind w:left="0" w:firstLine="708"/>
        <w:jc w:val="both"/>
        <w:rPr>
          <w:rFonts w:ascii="Times New Roman" w:hAnsi="Times New Roman"/>
          <w:sz w:val="20"/>
          <w:szCs w:val="20"/>
        </w:rPr>
      </w:pP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предположил, что наряду с описанными Фрейдом фазами </w:t>
      </w:r>
      <w:proofErr w:type="spellStart"/>
      <w:r w:rsidRPr="006759C0">
        <w:rPr>
          <w:rFonts w:ascii="Times New Roman" w:hAnsi="Times New Roman"/>
          <w:sz w:val="20"/>
          <w:szCs w:val="20"/>
        </w:rPr>
        <w:t>психосексуального</w:t>
      </w:r>
      <w:proofErr w:type="spellEnd"/>
      <w:r w:rsidRPr="006759C0">
        <w:rPr>
          <w:rFonts w:ascii="Times New Roman" w:hAnsi="Times New Roman"/>
          <w:sz w:val="20"/>
          <w:szCs w:val="20"/>
        </w:rPr>
        <w:t xml:space="preserve"> развития существуют стадии развития «Я», в ходе которых индивид устанавливает основные ориентиры по отношению к себе и своей социальной среде. Становление личности, по </w:t>
      </w:r>
      <w:proofErr w:type="spellStart"/>
      <w:r w:rsidRPr="006759C0">
        <w:rPr>
          <w:rFonts w:ascii="Times New Roman" w:hAnsi="Times New Roman"/>
          <w:sz w:val="20"/>
          <w:szCs w:val="20"/>
        </w:rPr>
        <w:t>Эриксону</w:t>
      </w:r>
      <w:proofErr w:type="spellEnd"/>
      <w:r w:rsidRPr="006759C0">
        <w:rPr>
          <w:rFonts w:ascii="Times New Roman" w:hAnsi="Times New Roman"/>
          <w:sz w:val="20"/>
          <w:szCs w:val="20"/>
        </w:rPr>
        <w:t xml:space="preserve">, не заканчивается в подростковом возрасте, а происходит всю жизнь. Каждой стадии присущи свои параметры развития, которые могут принимать положительные или отрицательные значения. Благоприятный или неблагоприятный исход кризиса данной стадии будет определять возможность последующего расцвета личности. </w:t>
      </w:r>
    </w:p>
    <w:p w:rsidR="001E61C6" w:rsidRPr="006759C0" w:rsidRDefault="001E61C6" w:rsidP="004A7132">
      <w:pPr>
        <w:pStyle w:val="a3"/>
        <w:spacing w:line="240" w:lineRule="auto"/>
        <w:ind w:left="0" w:firstLine="708"/>
        <w:jc w:val="both"/>
        <w:rPr>
          <w:rFonts w:ascii="Times New Roman" w:hAnsi="Times New Roman"/>
          <w:sz w:val="20"/>
          <w:szCs w:val="20"/>
        </w:rPr>
      </w:pP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описал восемь кризисов в развитии эго-идентичности человека и таким образом представил свою картину периодизации жизненного цикла человека. Сильной стороной периодизации Э.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является попытка прогнозировать развитие человека в зависимости от прохождения им кризисов, которые изменяют его идентичность. Так, </w:t>
      </w: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считает, что возникающий в этот период параметр связи с окружающим колеблется между положительным полюсом идентификации «Я» и отрицательным полюсом путаницы ролей. Подросток созревает физиологически и психологически, у него появляются новые взгляды на вещи, новый подход к жизни, новые ощущения собственного тела. Перед ним встает задача объединить все, что он теперь знает о самом себе, своих новых ролях, в единое целое, осмыслить его, связать с прошлым и проецировать на будущее. Если подросток справляется с этой задачей психосоциальной идентификации, то у него появляется ощущение видения себя в перспективе, продолжении. На этой стадии </w:t>
      </w:r>
      <w:proofErr w:type="spellStart"/>
      <w:proofErr w:type="gramStart"/>
      <w:r w:rsidRPr="006759C0">
        <w:rPr>
          <w:rFonts w:ascii="Times New Roman" w:hAnsi="Times New Roman"/>
          <w:sz w:val="20"/>
          <w:szCs w:val="20"/>
        </w:rPr>
        <w:t>ро</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дители</w:t>
      </w:r>
      <w:proofErr w:type="spellEnd"/>
      <w:proofErr w:type="gramEnd"/>
      <w:r w:rsidRPr="006759C0">
        <w:rPr>
          <w:rFonts w:ascii="Times New Roman" w:hAnsi="Times New Roman"/>
          <w:sz w:val="20"/>
          <w:szCs w:val="20"/>
        </w:rPr>
        <w:t xml:space="preserve"> играют только косвенную роль. Кризис подросткового возраста есть результат всех предыдущих. Если у ребенка было доверие к миру, чувство инициативы, компетентности, то его шансы на идентификацию, т. е. на осознание собственной индивидуальности, значительно возрастают. Для подростка, исполненного чувством недоверия, стыдливого, неуверенного, осознающего свою неполноценность, решить задачу идентификации будет очень сложно. Подросток не </w:t>
      </w:r>
      <w:proofErr w:type="spellStart"/>
      <w:r w:rsidRPr="006759C0">
        <w:rPr>
          <w:rFonts w:ascii="Times New Roman" w:hAnsi="Times New Roman"/>
          <w:sz w:val="20"/>
          <w:szCs w:val="20"/>
        </w:rPr>
        <w:t>мбжет</w:t>
      </w:r>
      <w:proofErr w:type="spellEnd"/>
      <w:r w:rsidRPr="006759C0">
        <w:rPr>
          <w:rFonts w:ascii="Times New Roman" w:hAnsi="Times New Roman"/>
          <w:sz w:val="20"/>
          <w:szCs w:val="20"/>
        </w:rPr>
        <w:t xml:space="preserve"> определить свое «Я», и у него появляются симптомы путаницы ролей и неуверенность в понимании, кто он такой, куда идет. Подобная путаница ролей часто приводит подростков к правонарушениям, наркомании, алкоголизму. Однако отрицательное прохождение кризиса подросткового возраста еще не означает, что человек останется неприкаянным на всю жизнь, а тот, кто обрел ясные представления о своем «Я», не будет разочарован в столкновениях с жизнью. </w:t>
      </w: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подчеркивал, что жизнь представляет непрерывную смену аспектов развития, и успешное решение проблем на одной стадии не гарантирует человеку отсутствие проблем </w:t>
      </w:r>
      <w:proofErr w:type="gramStart"/>
      <w:r w:rsidRPr="006759C0">
        <w:rPr>
          <w:rFonts w:ascii="Times New Roman" w:hAnsi="Times New Roman"/>
          <w:sz w:val="20"/>
          <w:szCs w:val="20"/>
        </w:rPr>
        <w:t>на</w:t>
      </w:r>
      <w:proofErr w:type="gramEnd"/>
      <w:r w:rsidRPr="006759C0">
        <w:rPr>
          <w:rFonts w:ascii="Times New Roman" w:hAnsi="Times New Roman"/>
          <w:sz w:val="20"/>
          <w:szCs w:val="20"/>
        </w:rPr>
        <w:t xml:space="preserve"> последующих. Непрерывность развития простирается в данной концепции на весь жизненный цикл.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Недостатком периодизации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является одномерность и слишком большая обобщенность в представлениях о развитии Эго. </w:t>
      </w:r>
      <w:proofErr w:type="spellStart"/>
      <w:r w:rsidRPr="006759C0">
        <w:rPr>
          <w:rFonts w:ascii="Times New Roman" w:hAnsi="Times New Roman"/>
          <w:sz w:val="20"/>
          <w:szCs w:val="20"/>
        </w:rPr>
        <w:t>Неди</w:t>
      </w:r>
      <w:proofErr w:type="gramStart"/>
      <w:r w:rsidRPr="006759C0">
        <w:rPr>
          <w:rFonts w:ascii="Times New Roman" w:hAnsi="Times New Roman"/>
          <w:sz w:val="20"/>
          <w:szCs w:val="20"/>
        </w:rPr>
        <w:t>ф</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ференцированность</w:t>
      </w:r>
      <w:proofErr w:type="spellEnd"/>
      <w:r w:rsidRPr="006759C0">
        <w:rPr>
          <w:rFonts w:ascii="Times New Roman" w:hAnsi="Times New Roman"/>
          <w:sz w:val="20"/>
          <w:szCs w:val="20"/>
        </w:rPr>
        <w:t xml:space="preserve"> критериев развития, </w:t>
      </w:r>
      <w:proofErr w:type="spellStart"/>
      <w:r w:rsidRPr="006759C0">
        <w:rPr>
          <w:rFonts w:ascii="Times New Roman" w:hAnsi="Times New Roman"/>
          <w:sz w:val="20"/>
          <w:szCs w:val="20"/>
        </w:rPr>
        <w:t>недифференцированность</w:t>
      </w:r>
      <w:proofErr w:type="spellEnd"/>
      <w:r w:rsidRPr="006759C0">
        <w:rPr>
          <w:rFonts w:ascii="Times New Roman" w:hAnsi="Times New Roman"/>
          <w:sz w:val="20"/>
          <w:szCs w:val="20"/>
        </w:rPr>
        <w:t xml:space="preserve"> </w:t>
      </w:r>
      <w:r w:rsidRPr="006759C0">
        <w:rPr>
          <w:rFonts w:ascii="Times New Roman" w:hAnsi="Times New Roman"/>
          <w:sz w:val="20"/>
          <w:szCs w:val="20"/>
        </w:rPr>
        <w:lastRenderedPageBreak/>
        <w:t>структур личности, односторонняя детерминация процесса личностного развития - все это только общий эскиз, далекий от строгих научных требований периодизации психического развития.</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b/>
          <w:sz w:val="20"/>
          <w:szCs w:val="20"/>
        </w:rPr>
        <w:t>К периодизациям развития, которые в качестве основания рассматривают причины, движущие силы развития, выделяя существенные характеристики каждой стадии,</w:t>
      </w:r>
      <w:r w:rsidRPr="006759C0">
        <w:rPr>
          <w:rFonts w:ascii="Times New Roman" w:hAnsi="Times New Roman"/>
          <w:sz w:val="20"/>
          <w:szCs w:val="20"/>
        </w:rPr>
        <w:t xml:space="preserve"> традиционно относят периодизации JI. С.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и Д.</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Б. </w:t>
      </w:r>
      <w:proofErr w:type="spellStart"/>
      <w:r w:rsidRPr="006759C0">
        <w:rPr>
          <w:rFonts w:ascii="Times New Roman" w:hAnsi="Times New Roman"/>
          <w:sz w:val="20"/>
          <w:szCs w:val="20"/>
        </w:rPr>
        <w:t>Эльконина</w:t>
      </w:r>
      <w:proofErr w:type="spellEnd"/>
      <w:r w:rsidRPr="006759C0">
        <w:rPr>
          <w:rFonts w:ascii="Times New Roman" w:hAnsi="Times New Roman"/>
          <w:sz w:val="20"/>
          <w:szCs w:val="20"/>
        </w:rPr>
        <w:t xml:space="preserve">. Рассмотрим периодизацию развития Д. Б. </w:t>
      </w:r>
      <w:proofErr w:type="spellStart"/>
      <w:r w:rsidRPr="006759C0">
        <w:rPr>
          <w:rFonts w:ascii="Times New Roman" w:hAnsi="Times New Roman"/>
          <w:sz w:val="20"/>
          <w:szCs w:val="20"/>
        </w:rPr>
        <w:t>Эльконина</w:t>
      </w:r>
      <w:proofErr w:type="spellEnd"/>
      <w:r w:rsidRPr="006759C0">
        <w:rPr>
          <w:rFonts w:ascii="Times New Roman" w:hAnsi="Times New Roman"/>
          <w:sz w:val="20"/>
          <w:szCs w:val="20"/>
        </w:rPr>
        <w:t xml:space="preserve"> как наиболее разработанную классификацию.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Основанием для периодизации психического развития для Д. Б. </w:t>
      </w:r>
      <w:proofErr w:type="spellStart"/>
      <w:r w:rsidRPr="006759C0">
        <w:rPr>
          <w:rFonts w:ascii="Times New Roman" w:hAnsi="Times New Roman"/>
          <w:sz w:val="20"/>
          <w:szCs w:val="20"/>
        </w:rPr>
        <w:t>Эльконина</w:t>
      </w:r>
      <w:proofErr w:type="spellEnd"/>
      <w:r w:rsidRPr="006759C0">
        <w:rPr>
          <w:rFonts w:ascii="Times New Roman" w:hAnsi="Times New Roman"/>
          <w:sz w:val="20"/>
          <w:szCs w:val="20"/>
        </w:rPr>
        <w:t xml:space="preserve"> послужили положения культурно-исторической теории JI. С.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и теории деятельности А. Н. Леонтьева. Источником психического развития является внешняя практическая деятельность ребенка. Однако не всякая деятельность становится источником психического развития. В рамках ведущей деятельности происходит формирование центральных возрастных новообразований. Развитие ребенка изначально социально. В социальном взаимодействии лежат истоки психических новообразований. </w:t>
      </w:r>
    </w:p>
    <w:p w:rsidR="001E61C6" w:rsidRPr="006759C0" w:rsidRDefault="001E61C6" w:rsidP="004A7132">
      <w:pPr>
        <w:pStyle w:val="a3"/>
        <w:spacing w:line="240" w:lineRule="auto"/>
        <w:ind w:left="0" w:firstLine="708"/>
        <w:jc w:val="both"/>
        <w:rPr>
          <w:rFonts w:ascii="Times New Roman" w:hAnsi="Times New Roman"/>
          <w:sz w:val="20"/>
          <w:szCs w:val="20"/>
        </w:rPr>
      </w:pPr>
      <w:proofErr w:type="spellStart"/>
      <w:r w:rsidRPr="006759C0">
        <w:rPr>
          <w:rFonts w:ascii="Times New Roman" w:hAnsi="Times New Roman"/>
          <w:sz w:val="20"/>
          <w:szCs w:val="20"/>
        </w:rPr>
        <w:t>Д.Б.Эльконин</w:t>
      </w:r>
      <w:proofErr w:type="spellEnd"/>
      <w:r w:rsidRPr="006759C0">
        <w:rPr>
          <w:rFonts w:ascii="Times New Roman" w:hAnsi="Times New Roman"/>
          <w:sz w:val="20"/>
          <w:szCs w:val="20"/>
        </w:rPr>
        <w:t xml:space="preserve"> рассматривал ребенка как целостную личность, активно познающую окружающий мир: мир предметов и мир людей. Существуют, следовательно, две системы отношений: «ребенок-вещь» и «ребенок-взрослый». Однако вещь, имея определенные физические свойства, несет в себе и общественно-выработанные способы своего употребления, способы действий с нею. Таким образом, вещь - это общественный предмет, действиям с которым ребенок должен научиться с помощью взрослого. Взрослый выступает перед ребенком не СТОЛЬКО как человек, сколько как представитель определенного общества, имеющий социальные роли, установки, мотивы, стереотипы действий, в том числе и стереотипы воспитания. Следовательно, взрослый - это общественный взрослый. Деятельность ребенка внутри систем «</w:t>
      </w:r>
      <w:proofErr w:type="spellStart"/>
      <w:proofErr w:type="gramStart"/>
      <w:r w:rsidRPr="006759C0">
        <w:rPr>
          <w:rFonts w:ascii="Times New Roman" w:hAnsi="Times New Roman"/>
          <w:sz w:val="20"/>
          <w:szCs w:val="20"/>
        </w:rPr>
        <w:t>ребенок-общественный</w:t>
      </w:r>
      <w:proofErr w:type="spellEnd"/>
      <w:proofErr w:type="gramEnd"/>
      <w:r w:rsidRPr="006759C0">
        <w:rPr>
          <w:rFonts w:ascii="Times New Roman" w:hAnsi="Times New Roman"/>
          <w:sz w:val="20"/>
          <w:szCs w:val="20"/>
        </w:rPr>
        <w:t xml:space="preserve"> предмет» и «</w:t>
      </w:r>
      <w:proofErr w:type="spellStart"/>
      <w:r w:rsidRPr="006759C0">
        <w:rPr>
          <w:rFonts w:ascii="Times New Roman" w:hAnsi="Times New Roman"/>
          <w:sz w:val="20"/>
          <w:szCs w:val="20"/>
        </w:rPr>
        <w:t>ребенок-общественный</w:t>
      </w:r>
      <w:proofErr w:type="spellEnd"/>
      <w:r w:rsidRPr="006759C0">
        <w:rPr>
          <w:rFonts w:ascii="Times New Roman" w:hAnsi="Times New Roman"/>
          <w:sz w:val="20"/>
          <w:szCs w:val="20"/>
        </w:rPr>
        <w:t xml:space="preserve"> взрослый» представляет единый процесс, в котором формируется его личность. Однако составляя единый процесс освоения систем «ребенок-предмет» и «ребенок-взрослый» в рамках ведущей деятельности данного возраста, одна из систем выступает на первый план, занимая доминирующее положение. Следовательно, сменяющие друг друга ведущие деятельности определяют последовательное чередование преимущественно систем «ребенок-предмет» и «ребенок-взрослый».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таблице 11.1 представлены возрастные периоды смены ведущей деятельности.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Все ведущие деятельности можно разбить на две группы в зависимости от системы, которая является доминирующей. Первую группу ведущих деятельностей составляют те, которые ориентируют детей на формирование норм отношений между людьми. Это непосредственно эмоциональное общение младенца, ролевая игра дошкольника, личностное общение подростка. Они отличаются друг от друга содержательно, но представляют собой деятельности одного типа, имеющие отношение к системе «</w:t>
      </w:r>
      <w:proofErr w:type="spellStart"/>
      <w:proofErr w:type="gramStart"/>
      <w:r w:rsidRPr="006759C0">
        <w:rPr>
          <w:rFonts w:ascii="Times New Roman" w:hAnsi="Times New Roman"/>
          <w:sz w:val="20"/>
          <w:szCs w:val="20"/>
        </w:rPr>
        <w:t>ребенок-общественный</w:t>
      </w:r>
      <w:proofErr w:type="spellEnd"/>
      <w:proofErr w:type="gramEnd"/>
      <w:r w:rsidRPr="006759C0">
        <w:rPr>
          <w:rFonts w:ascii="Times New Roman" w:hAnsi="Times New Roman"/>
          <w:sz w:val="20"/>
          <w:szCs w:val="20"/>
        </w:rPr>
        <w:t xml:space="preserve"> взрослый» или «человек-человек».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Во вторую группу входят деятельности, благодаря которым у ребенка формируются представления о предметном мире и способах действий в нем. Это предметно </w:t>
      </w:r>
      <w:proofErr w:type="gramStart"/>
      <w:r w:rsidRPr="006759C0">
        <w:rPr>
          <w:rFonts w:ascii="Times New Roman" w:hAnsi="Times New Roman"/>
          <w:sz w:val="20"/>
          <w:szCs w:val="20"/>
        </w:rPr>
        <w:t>-</w:t>
      </w:r>
      <w:proofErr w:type="spellStart"/>
      <w:r w:rsidRPr="006759C0">
        <w:rPr>
          <w:rFonts w:ascii="Times New Roman" w:hAnsi="Times New Roman"/>
          <w:sz w:val="20"/>
          <w:szCs w:val="20"/>
        </w:rPr>
        <w:t>м</w:t>
      </w:r>
      <w:proofErr w:type="gramEnd"/>
      <w:r w:rsidRPr="006759C0">
        <w:rPr>
          <w:rFonts w:ascii="Times New Roman" w:hAnsi="Times New Roman"/>
          <w:sz w:val="20"/>
          <w:szCs w:val="20"/>
        </w:rPr>
        <w:t>анипулятивная</w:t>
      </w:r>
      <w:proofErr w:type="spellEnd"/>
      <w:r w:rsidRPr="006759C0">
        <w:rPr>
          <w:rFonts w:ascii="Times New Roman" w:hAnsi="Times New Roman"/>
          <w:sz w:val="20"/>
          <w:szCs w:val="20"/>
        </w:rPr>
        <w:t xml:space="preserve"> деятельность ребенка раннего возраста, учебная деятельность младшего школьника и </w:t>
      </w:r>
      <w:proofErr w:type="spellStart"/>
      <w:r w:rsidRPr="006759C0">
        <w:rPr>
          <w:rFonts w:ascii="Times New Roman" w:hAnsi="Times New Roman"/>
          <w:sz w:val="20"/>
          <w:szCs w:val="20"/>
        </w:rPr>
        <w:t>учебно-профес</w:t>
      </w:r>
      <w:proofErr w:type="spellEnd"/>
      <w:r w:rsidRPr="006759C0">
        <w:rPr>
          <w:rFonts w:ascii="Times New Roman" w:hAnsi="Times New Roman"/>
          <w:sz w:val="20"/>
          <w:szCs w:val="20"/>
        </w:rPr>
        <w:t xml:space="preserve">-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Таблица 11.1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Периодизация психического развития </w:t>
      </w:r>
      <w:proofErr w:type="spellStart"/>
      <w:r w:rsidRPr="006759C0">
        <w:rPr>
          <w:rFonts w:ascii="Times New Roman" w:hAnsi="Times New Roman"/>
          <w:sz w:val="20"/>
          <w:szCs w:val="20"/>
        </w:rPr>
        <w:t>Д.Б.Эльконина</w:t>
      </w:r>
      <w:proofErr w:type="spellEnd"/>
      <w:r w:rsidRPr="006759C0">
        <w:rPr>
          <w:rFonts w:ascii="Times New Roman" w:hAnsi="Times New Roman"/>
          <w:sz w:val="20"/>
          <w:szCs w:val="20"/>
        </w:rPr>
        <w:t xml:space="preserve"> Возрастной период Ведущая деятельность Система отношений Младенческий (0-1 год) Общение со взрослым Человек-человек Раннее детство Предметная  деятельность Человек—предмет Дошкольный Игра Человек—человек Младший школьный Учебная деятельность Чел </w:t>
      </w:r>
      <w:proofErr w:type="spellStart"/>
      <w:r w:rsidRPr="006759C0">
        <w:rPr>
          <w:rFonts w:ascii="Times New Roman" w:hAnsi="Times New Roman"/>
          <w:sz w:val="20"/>
          <w:szCs w:val="20"/>
        </w:rPr>
        <w:t>ове</w:t>
      </w:r>
      <w:proofErr w:type="spellEnd"/>
      <w:r w:rsidRPr="006759C0">
        <w:rPr>
          <w:rFonts w:ascii="Times New Roman" w:hAnsi="Times New Roman"/>
          <w:sz w:val="20"/>
          <w:szCs w:val="20"/>
        </w:rPr>
        <w:t xml:space="preserve"> к—предмет Подростковый Общение со сверстниками Человек—человек Юношеский </w:t>
      </w:r>
      <w:proofErr w:type="spellStart"/>
      <w:r w:rsidRPr="006759C0">
        <w:rPr>
          <w:rFonts w:ascii="Times New Roman" w:hAnsi="Times New Roman"/>
          <w:sz w:val="20"/>
          <w:szCs w:val="20"/>
        </w:rPr>
        <w:t>Учебно-професси</w:t>
      </w:r>
      <w:proofErr w:type="gramStart"/>
      <w:r w:rsidRPr="006759C0">
        <w:rPr>
          <w:rFonts w:ascii="Times New Roman" w:hAnsi="Times New Roman"/>
          <w:sz w:val="20"/>
          <w:szCs w:val="20"/>
        </w:rPr>
        <w:t>о</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нальная</w:t>
      </w:r>
      <w:proofErr w:type="spellEnd"/>
      <w:r w:rsidRPr="006759C0">
        <w:rPr>
          <w:rFonts w:ascii="Times New Roman" w:hAnsi="Times New Roman"/>
          <w:sz w:val="20"/>
          <w:szCs w:val="20"/>
        </w:rPr>
        <w:t xml:space="preserve"> деятельность Человек—предмет </w:t>
      </w:r>
      <w:proofErr w:type="spellStart"/>
      <w:r w:rsidRPr="006759C0">
        <w:rPr>
          <w:rFonts w:ascii="Times New Roman" w:hAnsi="Times New Roman"/>
          <w:sz w:val="20"/>
          <w:szCs w:val="20"/>
        </w:rPr>
        <w:t>сиональная</w:t>
      </w:r>
      <w:proofErr w:type="spellEnd"/>
      <w:r w:rsidRPr="006759C0">
        <w:rPr>
          <w:rFonts w:ascii="Times New Roman" w:hAnsi="Times New Roman"/>
          <w:sz w:val="20"/>
          <w:szCs w:val="20"/>
        </w:rPr>
        <w:t xml:space="preserve"> деятельность юношей и девушек. Деятельности второй группа имеют дело в основном с системой «</w:t>
      </w:r>
      <w:proofErr w:type="spellStart"/>
      <w:proofErr w:type="gramStart"/>
      <w:r w:rsidRPr="006759C0">
        <w:rPr>
          <w:rFonts w:ascii="Times New Roman" w:hAnsi="Times New Roman"/>
          <w:sz w:val="20"/>
          <w:szCs w:val="20"/>
        </w:rPr>
        <w:t>ребенок-общественный</w:t>
      </w:r>
      <w:proofErr w:type="spellEnd"/>
      <w:proofErr w:type="gramEnd"/>
      <w:r w:rsidRPr="006759C0">
        <w:rPr>
          <w:rFonts w:ascii="Times New Roman" w:hAnsi="Times New Roman"/>
          <w:sz w:val="20"/>
          <w:szCs w:val="20"/>
        </w:rPr>
        <w:t xml:space="preserve"> предмет» или «человек-вещь».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В деятельностях первой группы развивается преимущественно м</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тивационно-потребностная</w:t>
      </w:r>
      <w:proofErr w:type="spellEnd"/>
      <w:r w:rsidRPr="006759C0">
        <w:rPr>
          <w:rFonts w:ascii="Times New Roman" w:hAnsi="Times New Roman"/>
          <w:sz w:val="20"/>
          <w:szCs w:val="20"/>
        </w:rPr>
        <w:t xml:space="preserve"> сфера, тогда как в деятельностях второй группы - интеллектуально-познавательная сфера. Эти две линии образуют единый процесс развития личности, но с преобладанием одной из сфер на каждом возрастном этапе. Так, </w:t>
      </w:r>
      <w:proofErr w:type="spellStart"/>
      <w:r w:rsidRPr="006759C0">
        <w:rPr>
          <w:rFonts w:ascii="Times New Roman" w:hAnsi="Times New Roman"/>
          <w:sz w:val="20"/>
          <w:szCs w:val="20"/>
        </w:rPr>
        <w:t>мотивационно-потребностная</w:t>
      </w:r>
      <w:proofErr w:type="spellEnd"/>
      <w:r w:rsidRPr="006759C0">
        <w:rPr>
          <w:rFonts w:ascii="Times New Roman" w:hAnsi="Times New Roman"/>
          <w:sz w:val="20"/>
          <w:szCs w:val="20"/>
        </w:rPr>
        <w:t xml:space="preserve"> сфера опережает в развитии </w:t>
      </w:r>
      <w:proofErr w:type="gramStart"/>
      <w:r w:rsidRPr="006759C0">
        <w:rPr>
          <w:rFonts w:ascii="Times New Roman" w:hAnsi="Times New Roman"/>
          <w:sz w:val="20"/>
          <w:szCs w:val="20"/>
        </w:rPr>
        <w:t>интеллектуально-познавательную</w:t>
      </w:r>
      <w:proofErr w:type="gramEnd"/>
      <w:r w:rsidRPr="006759C0">
        <w:rPr>
          <w:rFonts w:ascii="Times New Roman" w:hAnsi="Times New Roman"/>
          <w:sz w:val="20"/>
          <w:szCs w:val="20"/>
        </w:rPr>
        <w:t xml:space="preserve">, а в раннем возрасте более быстрыми темпами развивается интеллектуально познавательная сфера деятельности.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К каждой точке своего развития ребенок подходит с известным расхождением между тем, что он усвоил из системы отношений «человек- человек», и тем, что он усвоил из системы «человек-предмет». Моменты, когда это расхождение становится наибольшим, называют кризисами, после которых идет развитие той стороны, которая отставала в предыдущий период. Но каждая из сторон подготавливает развитие </w:t>
      </w:r>
      <w:proofErr w:type="gramStart"/>
      <w:r w:rsidRPr="006759C0">
        <w:rPr>
          <w:rFonts w:ascii="Times New Roman" w:hAnsi="Times New Roman"/>
          <w:sz w:val="20"/>
          <w:szCs w:val="20"/>
        </w:rPr>
        <w:t>другой</w:t>
      </w:r>
      <w:proofErr w:type="gramEnd"/>
      <w:r w:rsidRPr="006759C0">
        <w:rPr>
          <w:rFonts w:ascii="Times New Roman" w:hAnsi="Times New Roman"/>
          <w:sz w:val="20"/>
          <w:szCs w:val="20"/>
        </w:rPr>
        <w:t xml:space="preserve">.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Достаточно стройная периодизация психического развития Д. Б. Эль- конина подвергается серьезной критике в отношении ее концептуальных оснований. В данной теории психическое развитие полностью детерминировано внешней практической деятельностью. Это означает, что в психике человека не может быть ничего, чего бы ранее не было в практической деятельности. Такое уподобление психического </w:t>
      </w:r>
      <w:proofErr w:type="gramStart"/>
      <w:r w:rsidRPr="006759C0">
        <w:rPr>
          <w:rFonts w:ascii="Times New Roman" w:hAnsi="Times New Roman"/>
          <w:sz w:val="20"/>
          <w:szCs w:val="20"/>
        </w:rPr>
        <w:t>практическому</w:t>
      </w:r>
      <w:proofErr w:type="gramEnd"/>
      <w:r w:rsidRPr="006759C0">
        <w:rPr>
          <w:rFonts w:ascii="Times New Roman" w:hAnsi="Times New Roman"/>
          <w:sz w:val="20"/>
          <w:szCs w:val="20"/>
        </w:rPr>
        <w:t xml:space="preserve"> не оставляет места индивидуальным особенностям развития ребенка, перечеркивает возможность спонтанного развития. Более того, данная концепция представляет собой очевидное </w:t>
      </w:r>
      <w:proofErr w:type="spellStart"/>
      <w:r w:rsidRPr="006759C0">
        <w:rPr>
          <w:rFonts w:ascii="Times New Roman" w:hAnsi="Times New Roman"/>
          <w:sz w:val="20"/>
          <w:szCs w:val="20"/>
        </w:rPr>
        <w:t>социологизаторство</w:t>
      </w:r>
      <w:proofErr w:type="spellEnd"/>
      <w:r w:rsidRPr="006759C0">
        <w:rPr>
          <w:rFonts w:ascii="Times New Roman" w:hAnsi="Times New Roman"/>
          <w:sz w:val="20"/>
          <w:szCs w:val="20"/>
        </w:rPr>
        <w:t xml:space="preserve">, т. е. универсализацию роли социума и полное игнорирование природных (генетических) основ развития психики человека. Хотя в концепции и утверждается развитие личности, </w:t>
      </w:r>
      <w:r w:rsidRPr="006759C0">
        <w:rPr>
          <w:rFonts w:ascii="Times New Roman" w:hAnsi="Times New Roman"/>
          <w:sz w:val="20"/>
          <w:szCs w:val="20"/>
        </w:rPr>
        <w:lastRenderedPageBreak/>
        <w:t xml:space="preserve">однако остается не ясным, как же изменяется личность ребенка и каковы ее особенности на каждом возрастном этапе.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Эти недостатки не позволяют рассматривать данную периодизацию как вскрывающую сущностные причины психического развития. Однако представляется, что чрезвычайно полезен для понимания развития человека принцип смены доминирующей темы развития, принцип единства познавательных и </w:t>
      </w:r>
      <w:proofErr w:type="spellStart"/>
      <w:r w:rsidRPr="006759C0">
        <w:rPr>
          <w:rFonts w:ascii="Times New Roman" w:hAnsi="Times New Roman"/>
          <w:sz w:val="20"/>
          <w:szCs w:val="20"/>
        </w:rPr>
        <w:t>мотивационно-личностных</w:t>
      </w:r>
      <w:proofErr w:type="spellEnd"/>
      <w:r w:rsidRPr="006759C0">
        <w:rPr>
          <w:rFonts w:ascii="Times New Roman" w:hAnsi="Times New Roman"/>
          <w:sz w:val="20"/>
          <w:szCs w:val="20"/>
        </w:rPr>
        <w:t xml:space="preserve"> сторон психического развития.</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Рассмотренные периодизации жизненного цикла человека являются фактически классификацией развития одной из сторон его психического развития. Видимо, создание целостной, интегративной периодизации психического развития человека - дело будущего психологии, что потребует не только интенсивных эмпирических исследований и теоретических поисков, но и взаимодействия с другими областями психологии, биологии, генетики. </w:t>
      </w:r>
    </w:p>
    <w:p w:rsidR="001E61C6" w:rsidRPr="006759C0" w:rsidRDefault="001E61C6" w:rsidP="004A7132">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Анализ приведенных периодизаций психического развития показывает, что, несмотря на разные основания и ограниченность </w:t>
      </w:r>
      <w:proofErr w:type="spellStart"/>
      <w:proofErr w:type="gramStart"/>
      <w:r w:rsidRPr="006759C0">
        <w:rPr>
          <w:rFonts w:ascii="Times New Roman" w:hAnsi="Times New Roman"/>
          <w:sz w:val="20"/>
          <w:szCs w:val="20"/>
        </w:rPr>
        <w:t>классифи</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каций</w:t>
      </w:r>
      <w:proofErr w:type="spellEnd"/>
      <w:proofErr w:type="gramEnd"/>
      <w:r w:rsidRPr="006759C0">
        <w:rPr>
          <w:rFonts w:ascii="Times New Roman" w:hAnsi="Times New Roman"/>
          <w:sz w:val="20"/>
          <w:szCs w:val="20"/>
        </w:rPr>
        <w:t xml:space="preserve">, многие из них указывают на одни и те же возрастные периоды в жизни человека, которые, по-видимому, являются стадиями развития имеющими качественные особенности. В таблице 11.2 представлен </w:t>
      </w:r>
      <w:proofErr w:type="spellStart"/>
      <w:r w:rsidRPr="006759C0">
        <w:rPr>
          <w:rFonts w:ascii="Times New Roman" w:hAnsi="Times New Roman"/>
          <w:sz w:val="20"/>
          <w:szCs w:val="20"/>
        </w:rPr>
        <w:t>сра</w:t>
      </w:r>
      <w:proofErr w:type="gramStart"/>
      <w:r w:rsidRPr="006759C0">
        <w:rPr>
          <w:rFonts w:ascii="Times New Roman" w:hAnsi="Times New Roman"/>
          <w:sz w:val="20"/>
          <w:szCs w:val="20"/>
        </w:rPr>
        <w:t>в</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нительный</w:t>
      </w:r>
      <w:proofErr w:type="spellEnd"/>
      <w:r w:rsidRPr="006759C0">
        <w:rPr>
          <w:rFonts w:ascii="Times New Roman" w:hAnsi="Times New Roman"/>
          <w:sz w:val="20"/>
          <w:szCs w:val="20"/>
        </w:rPr>
        <w:t xml:space="preserve"> анализ некоторых рассмотренных ранее периодизаций психического развития. </w:t>
      </w:r>
    </w:p>
    <w:p w:rsidR="001E61C6" w:rsidRPr="006759C0" w:rsidRDefault="001E61C6" w:rsidP="004A7132">
      <w:pPr>
        <w:pStyle w:val="a3"/>
        <w:spacing w:line="240" w:lineRule="auto"/>
        <w:jc w:val="both"/>
        <w:rPr>
          <w:rFonts w:ascii="Times New Roman" w:hAnsi="Times New Roman"/>
          <w:sz w:val="20"/>
          <w:szCs w:val="20"/>
        </w:rPr>
      </w:pPr>
      <w:r w:rsidRPr="006759C0">
        <w:rPr>
          <w:rFonts w:ascii="Times New Roman" w:hAnsi="Times New Roman"/>
          <w:sz w:val="20"/>
          <w:szCs w:val="20"/>
        </w:rPr>
        <w:t xml:space="preserve">Таблица 11.2 </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Сравнение периодизаций психического развития Возраст Пиаже </w:t>
      </w:r>
      <w:proofErr w:type="spellStart"/>
      <w:r w:rsidRPr="006759C0">
        <w:rPr>
          <w:rFonts w:ascii="Times New Roman" w:hAnsi="Times New Roman"/>
          <w:sz w:val="20"/>
          <w:szCs w:val="20"/>
        </w:rPr>
        <w:t>Эльконин</w:t>
      </w:r>
      <w:proofErr w:type="spellEnd"/>
      <w:r w:rsidRPr="006759C0">
        <w:rPr>
          <w:rFonts w:ascii="Times New Roman" w:hAnsi="Times New Roman"/>
          <w:sz w:val="20"/>
          <w:szCs w:val="20"/>
        </w:rPr>
        <w:t xml:space="preserve"> Фрейд </w:t>
      </w: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М </w:t>
      </w:r>
      <w:proofErr w:type="spellStart"/>
      <w:r w:rsidRPr="006759C0">
        <w:rPr>
          <w:rFonts w:ascii="Times New Roman" w:hAnsi="Times New Roman"/>
          <w:sz w:val="20"/>
          <w:szCs w:val="20"/>
        </w:rPr>
        <w:t>еждисципл</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ина</w:t>
      </w:r>
      <w:proofErr w:type="gramStart"/>
      <w:r w:rsidRPr="006759C0">
        <w:rPr>
          <w:rFonts w:ascii="Times New Roman" w:hAnsi="Times New Roman"/>
          <w:sz w:val="20"/>
          <w:szCs w:val="20"/>
        </w:rPr>
        <w:t>р</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ная</w:t>
      </w:r>
      <w:proofErr w:type="spellEnd"/>
      <w:r w:rsidRPr="006759C0">
        <w:rPr>
          <w:rFonts w:ascii="Times New Roman" w:hAnsi="Times New Roman"/>
          <w:sz w:val="20"/>
          <w:szCs w:val="20"/>
        </w:rPr>
        <w:t xml:space="preserve"> классификация 266 дней — — </w:t>
      </w:r>
      <w:proofErr w:type="spellStart"/>
      <w:r w:rsidRPr="006759C0">
        <w:rPr>
          <w:rFonts w:ascii="Times New Roman" w:hAnsi="Times New Roman"/>
          <w:sz w:val="20"/>
          <w:szCs w:val="20"/>
        </w:rPr>
        <w:t>Пренатальный</w:t>
      </w:r>
      <w:proofErr w:type="spellEnd"/>
      <w:r w:rsidRPr="006759C0">
        <w:rPr>
          <w:rFonts w:ascii="Times New Roman" w:hAnsi="Times New Roman"/>
          <w:sz w:val="20"/>
          <w:szCs w:val="20"/>
        </w:rPr>
        <w:t xml:space="preserve"> период 0—14 дней Стадия </w:t>
      </w:r>
      <w:proofErr w:type="spellStart"/>
      <w:r w:rsidRPr="006759C0">
        <w:rPr>
          <w:rFonts w:ascii="Times New Roman" w:hAnsi="Times New Roman"/>
          <w:sz w:val="20"/>
          <w:szCs w:val="20"/>
        </w:rPr>
        <w:t>зародыща</w:t>
      </w:r>
      <w:proofErr w:type="spellEnd"/>
      <w:r w:rsidRPr="006759C0">
        <w:rPr>
          <w:rFonts w:ascii="Times New Roman" w:hAnsi="Times New Roman"/>
          <w:sz w:val="20"/>
          <w:szCs w:val="20"/>
        </w:rPr>
        <w:t xml:space="preserve">, умножение клеток, прикрепление к стенке матки 14 дней - 8 недель Стадия эмбриона, анатомическая и физиологическая дифференцировка органов 8 недель — 40 недель Стадия плода, развитие систем и функций, необходимых для жизни во внешней среде (с 7-го месяца плод приобретает возможность выжить в воздушной среде) 0-1 год </w:t>
      </w:r>
      <w:proofErr w:type="spellStart"/>
      <w:r w:rsidRPr="006759C0">
        <w:rPr>
          <w:rFonts w:ascii="Times New Roman" w:hAnsi="Times New Roman"/>
          <w:sz w:val="20"/>
          <w:szCs w:val="20"/>
        </w:rPr>
        <w:t>Сенсо</w:t>
      </w:r>
      <w:proofErr w:type="spellEnd"/>
      <w:r w:rsidRPr="006759C0">
        <w:rPr>
          <w:rFonts w:ascii="Times New Roman" w:hAnsi="Times New Roman"/>
          <w:sz w:val="20"/>
          <w:szCs w:val="20"/>
        </w:rPr>
        <w:t xml:space="preserve">- мотор- </w:t>
      </w:r>
      <w:proofErr w:type="spellStart"/>
      <w:r w:rsidRPr="006759C0">
        <w:rPr>
          <w:rFonts w:ascii="Times New Roman" w:hAnsi="Times New Roman"/>
          <w:sz w:val="20"/>
          <w:szCs w:val="20"/>
        </w:rPr>
        <w:t>ная</w:t>
      </w:r>
      <w:proofErr w:type="spellEnd"/>
      <w:r w:rsidRPr="006759C0">
        <w:rPr>
          <w:rFonts w:ascii="Times New Roman" w:hAnsi="Times New Roman"/>
          <w:sz w:val="20"/>
          <w:szCs w:val="20"/>
        </w:rPr>
        <w:t xml:space="preserve"> стадия Общение Оральная</w:t>
      </w:r>
      <w:proofErr w:type="gramStart"/>
      <w:r w:rsidRPr="006759C0">
        <w:rPr>
          <w:rFonts w:ascii="Times New Roman" w:hAnsi="Times New Roman"/>
          <w:sz w:val="20"/>
          <w:szCs w:val="20"/>
        </w:rPr>
        <w:t xml:space="preserve"> О</w:t>
      </w:r>
      <w:proofErr w:type="gramEnd"/>
      <w:r w:rsidRPr="006759C0">
        <w:rPr>
          <w:rFonts w:ascii="Times New Roman" w:hAnsi="Times New Roman"/>
          <w:sz w:val="20"/>
          <w:szCs w:val="20"/>
        </w:rPr>
        <w:t xml:space="preserve">рально сенсорная (доверие- недоверие) Первое детство, развитие функциональной независимости и речи 1—2 года Предметная деятельность Анальная </w:t>
      </w:r>
      <w:proofErr w:type="spellStart"/>
      <w:r w:rsidRPr="006759C0">
        <w:rPr>
          <w:rFonts w:ascii="Times New Roman" w:hAnsi="Times New Roman"/>
          <w:sz w:val="20"/>
          <w:szCs w:val="20"/>
        </w:rPr>
        <w:t>Мышечно</w:t>
      </w:r>
      <w:proofErr w:type="spellEnd"/>
      <w:r w:rsidRPr="006759C0">
        <w:rPr>
          <w:rFonts w:ascii="Times New Roman" w:hAnsi="Times New Roman"/>
          <w:sz w:val="20"/>
          <w:szCs w:val="20"/>
        </w:rPr>
        <w:t xml:space="preserve"> анальная (автономия — стыд и сомнения) 3 — 6 лет Стадия </w:t>
      </w:r>
      <w:proofErr w:type="spellStart"/>
      <w:r w:rsidRPr="006759C0">
        <w:rPr>
          <w:rFonts w:ascii="Times New Roman" w:hAnsi="Times New Roman"/>
          <w:sz w:val="20"/>
          <w:szCs w:val="20"/>
        </w:rPr>
        <w:t>дооперационального</w:t>
      </w:r>
      <w:proofErr w:type="spellEnd"/>
      <w:r w:rsidRPr="006759C0">
        <w:rPr>
          <w:rFonts w:ascii="Times New Roman" w:hAnsi="Times New Roman"/>
          <w:sz w:val="20"/>
          <w:szCs w:val="20"/>
        </w:rPr>
        <w:t xml:space="preserve"> мышления Игровая деятельность Фаллическая </w:t>
      </w:r>
      <w:proofErr w:type="spellStart"/>
      <w:r w:rsidRPr="006759C0">
        <w:rPr>
          <w:rFonts w:ascii="Times New Roman" w:hAnsi="Times New Roman"/>
          <w:sz w:val="20"/>
          <w:szCs w:val="20"/>
        </w:rPr>
        <w:t>Локомоторно-генитальная</w:t>
      </w:r>
      <w:proofErr w:type="spellEnd"/>
      <w:r w:rsidRPr="006759C0">
        <w:rPr>
          <w:rFonts w:ascii="Times New Roman" w:hAnsi="Times New Roman"/>
          <w:sz w:val="20"/>
          <w:szCs w:val="20"/>
        </w:rPr>
        <w:t xml:space="preserve"> (инициатива — вина) Второе детство Возраст Пиаже </w:t>
      </w:r>
      <w:proofErr w:type="spellStart"/>
      <w:r w:rsidRPr="006759C0">
        <w:rPr>
          <w:rFonts w:ascii="Times New Roman" w:hAnsi="Times New Roman"/>
          <w:sz w:val="20"/>
          <w:szCs w:val="20"/>
        </w:rPr>
        <w:t>Эльконин</w:t>
      </w:r>
      <w:proofErr w:type="spellEnd"/>
      <w:r w:rsidRPr="006759C0">
        <w:rPr>
          <w:rFonts w:ascii="Times New Roman" w:hAnsi="Times New Roman"/>
          <w:sz w:val="20"/>
          <w:szCs w:val="20"/>
        </w:rPr>
        <w:t xml:space="preserve"> Фрейд </w:t>
      </w:r>
      <w:proofErr w:type="spellStart"/>
      <w:r w:rsidRPr="006759C0">
        <w:rPr>
          <w:rFonts w:ascii="Times New Roman" w:hAnsi="Times New Roman"/>
          <w:sz w:val="20"/>
          <w:szCs w:val="20"/>
        </w:rPr>
        <w:t>Эриксон</w:t>
      </w:r>
      <w:proofErr w:type="spellEnd"/>
      <w:r w:rsidRPr="006759C0">
        <w:rPr>
          <w:rFonts w:ascii="Times New Roman" w:hAnsi="Times New Roman"/>
          <w:sz w:val="20"/>
          <w:szCs w:val="20"/>
        </w:rPr>
        <w:t xml:space="preserve"> Междисциплинарная классификация 7-12 лет Стадия конкретных операций Учебная деятельность Латентная Третье детство 12-16 лет Стадия формальных операций Общение со сверстниками Генитальная Подростковая (</w:t>
      </w:r>
      <w:proofErr w:type="spellStart"/>
      <w:r w:rsidRPr="006759C0">
        <w:rPr>
          <w:rFonts w:ascii="Times New Roman" w:hAnsi="Times New Roman"/>
          <w:sz w:val="20"/>
          <w:szCs w:val="20"/>
        </w:rPr>
        <w:t>эгоидентичности-сп</w:t>
      </w:r>
      <w:proofErr w:type="gramStart"/>
      <w:r w:rsidRPr="006759C0">
        <w:rPr>
          <w:rFonts w:ascii="Times New Roman" w:hAnsi="Times New Roman"/>
          <w:sz w:val="20"/>
          <w:szCs w:val="20"/>
        </w:rPr>
        <w:t>у</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танность</w:t>
      </w:r>
      <w:proofErr w:type="spellEnd"/>
      <w:r w:rsidRPr="006759C0">
        <w:rPr>
          <w:rFonts w:ascii="Times New Roman" w:hAnsi="Times New Roman"/>
          <w:sz w:val="20"/>
          <w:szCs w:val="20"/>
        </w:rPr>
        <w:t xml:space="preserve"> ролей) Пубертатный период 16-18 лет </w:t>
      </w:r>
      <w:proofErr w:type="spellStart"/>
      <w:r w:rsidRPr="006759C0">
        <w:rPr>
          <w:rFonts w:ascii="Times New Roman" w:hAnsi="Times New Roman"/>
          <w:sz w:val="20"/>
          <w:szCs w:val="20"/>
        </w:rPr>
        <w:t>Учебно</w:t>
      </w:r>
      <w:proofErr w:type="spellEnd"/>
      <w:r w:rsidRPr="006759C0">
        <w:rPr>
          <w:rFonts w:ascii="Times New Roman" w:hAnsi="Times New Roman"/>
          <w:sz w:val="20"/>
          <w:szCs w:val="20"/>
        </w:rPr>
        <w:t xml:space="preserve">- профессиональная деятельность </w:t>
      </w:r>
      <w:proofErr w:type="spellStart"/>
      <w:r w:rsidRPr="006759C0">
        <w:rPr>
          <w:rFonts w:ascii="Times New Roman" w:hAnsi="Times New Roman"/>
          <w:sz w:val="20"/>
          <w:szCs w:val="20"/>
        </w:rPr>
        <w:t>Ювенильный</w:t>
      </w:r>
      <w:proofErr w:type="spellEnd"/>
      <w:r w:rsidRPr="006759C0">
        <w:rPr>
          <w:rFonts w:ascii="Times New Roman" w:hAnsi="Times New Roman"/>
          <w:sz w:val="20"/>
          <w:szCs w:val="20"/>
        </w:rPr>
        <w:t xml:space="preserve"> период 20-25 Ранняя зрелость (близость — изоляция) Юность 26-40 Средняя зрелость (продуктивность — застой) Ранняя зрелость 40-60-64 ' " ' Зрелый возраст 60-65 — — — Поздняя зрелость (эго-интеграция - отчаяние) Завершение зрелости до 75 - - - Первая старость после 75 — — — Преклонный возраст Сравнение периодизаций психического развития указывает на ряд возрастных соответствий, несмотря на различия теоретических оснований.</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Так, у 3. Фрейда в основу периодизации положен принцип реализации либидо через специфические для данного возраста эрогенные зоны, которые представляются «воротами» личностного развития, областями контакта с миром. От 0 до 1 года - оральная стадия. Реализация либидо ведет к представлениям о возможностях активного взаимодействия с миром, возможностей его познания, овладения собственными желаниями. Фиксация на этой стадии при неудовлетворенности либидо приводит к фиксациям, деформациям в развитии человека, что проявляется в вербальной агрессии, гурманстве, курении, а в чертах личности - к пассивности и зависимости. </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Но </w:t>
      </w:r>
      <w:proofErr w:type="gramStart"/>
      <w:r w:rsidRPr="006759C0">
        <w:rPr>
          <w:rFonts w:ascii="Times New Roman" w:hAnsi="Times New Roman"/>
          <w:sz w:val="20"/>
          <w:szCs w:val="20"/>
        </w:rPr>
        <w:t>этот</w:t>
      </w:r>
      <w:proofErr w:type="gramEnd"/>
      <w:r w:rsidRPr="006759C0">
        <w:rPr>
          <w:rFonts w:ascii="Times New Roman" w:hAnsi="Times New Roman"/>
          <w:sz w:val="20"/>
          <w:szCs w:val="20"/>
        </w:rPr>
        <w:t xml:space="preserve"> же возраст выступает как стадия младенчества в периодизации </w:t>
      </w:r>
      <w:proofErr w:type="spellStart"/>
      <w:r w:rsidRPr="006759C0">
        <w:rPr>
          <w:rFonts w:ascii="Times New Roman" w:hAnsi="Times New Roman"/>
          <w:sz w:val="20"/>
          <w:szCs w:val="20"/>
        </w:rPr>
        <w:t>Д.Б.Эльконина</w:t>
      </w:r>
      <w:proofErr w:type="spellEnd"/>
      <w:r w:rsidRPr="006759C0">
        <w:rPr>
          <w:rFonts w:ascii="Times New Roman" w:hAnsi="Times New Roman"/>
          <w:sz w:val="20"/>
          <w:szCs w:val="20"/>
        </w:rPr>
        <w:t xml:space="preserve">, ведущей деятельностью которой становится общение ребенка с матерью. Общение ребенка с матерью подготавливает мотивацию к познанию мира вещей. </w:t>
      </w:r>
    </w:p>
    <w:p w:rsidR="001E61C6" w:rsidRPr="006759C0" w:rsidRDefault="001E61C6" w:rsidP="00B96267">
      <w:pPr>
        <w:pStyle w:val="a3"/>
        <w:spacing w:line="240" w:lineRule="auto"/>
        <w:ind w:left="0" w:firstLine="708"/>
        <w:jc w:val="both"/>
        <w:rPr>
          <w:rFonts w:ascii="Times New Roman" w:hAnsi="Times New Roman"/>
          <w:sz w:val="20"/>
          <w:szCs w:val="20"/>
        </w:rPr>
      </w:pPr>
      <w:proofErr w:type="gramStart"/>
      <w:r w:rsidRPr="006759C0">
        <w:rPr>
          <w:rFonts w:ascii="Times New Roman" w:hAnsi="Times New Roman"/>
          <w:sz w:val="20"/>
          <w:szCs w:val="20"/>
        </w:rPr>
        <w:t xml:space="preserve">В теории Ж. Пиаже в этом возрасте младенец проходит первые четыре </w:t>
      </w:r>
      <w:proofErr w:type="spellStart"/>
      <w:r w:rsidRPr="006759C0">
        <w:rPr>
          <w:rFonts w:ascii="Times New Roman" w:hAnsi="Times New Roman"/>
          <w:sz w:val="20"/>
          <w:szCs w:val="20"/>
        </w:rPr>
        <w:t>субстадии</w:t>
      </w:r>
      <w:proofErr w:type="spellEnd"/>
      <w:r w:rsidRPr="006759C0">
        <w:rPr>
          <w:rFonts w:ascii="Times New Roman" w:hAnsi="Times New Roman"/>
          <w:sz w:val="20"/>
          <w:szCs w:val="20"/>
        </w:rPr>
        <w:t xml:space="preserve"> в развитии сенсомоторного интеллекта: рефлексов (0^ 6 </w:t>
      </w:r>
      <w:proofErr w:type="gramEnd"/>
    </w:p>
    <w:p w:rsidR="001E61C6" w:rsidRPr="006759C0" w:rsidRDefault="001E61C6" w:rsidP="00B96267">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недель), первичных циркулярных реакций (6 недель 4 месяца), вторичных циркулярных реакций (4-8 месяцев) и координированных вторичных циркулярных реакций (8-12 месяцев), что позволяет перейти от рефлексов к координации цели и средств путем постепенного объединения в действиях с объектами моторных и </w:t>
      </w:r>
      <w:proofErr w:type="spellStart"/>
      <w:r w:rsidRPr="006759C0">
        <w:rPr>
          <w:rFonts w:ascii="Times New Roman" w:hAnsi="Times New Roman"/>
          <w:sz w:val="20"/>
          <w:szCs w:val="20"/>
        </w:rPr>
        <w:t>перцептивных</w:t>
      </w:r>
      <w:proofErr w:type="spellEnd"/>
      <w:r w:rsidRPr="006759C0">
        <w:rPr>
          <w:rFonts w:ascii="Times New Roman" w:hAnsi="Times New Roman"/>
          <w:sz w:val="20"/>
          <w:szCs w:val="20"/>
        </w:rPr>
        <w:t xml:space="preserve"> возможностей, ведущих к развитию внутренних схем. У Пиаже на первом году жизни результатом развития четырех </w:t>
      </w:r>
      <w:proofErr w:type="spellStart"/>
      <w:r w:rsidRPr="006759C0">
        <w:rPr>
          <w:rFonts w:ascii="Times New Roman" w:hAnsi="Times New Roman"/>
          <w:sz w:val="20"/>
          <w:szCs w:val="20"/>
        </w:rPr>
        <w:t>субстадий</w:t>
      </w:r>
      <w:proofErr w:type="spellEnd"/>
      <w:r w:rsidRPr="006759C0">
        <w:rPr>
          <w:rFonts w:ascii="Times New Roman" w:hAnsi="Times New Roman"/>
          <w:sz w:val="20"/>
          <w:szCs w:val="20"/>
        </w:rPr>
        <w:t xml:space="preserve"> становится появление преднамеренности действий (например, отодвинуть руки взрослого, чтобы достать спрятанную куклу). </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периодизации Э.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главная тема развития в этом возрасте (сенсорно-оральная стадия) - это становление доверия или недоверия к миру. Даже название этой стадии у </w:t>
      </w:r>
      <w:proofErr w:type="spellStart"/>
      <w:r w:rsidRPr="006759C0">
        <w:rPr>
          <w:rFonts w:ascii="Times New Roman" w:hAnsi="Times New Roman"/>
          <w:sz w:val="20"/>
          <w:szCs w:val="20"/>
        </w:rPr>
        <w:t>Эриксона</w:t>
      </w:r>
      <w:proofErr w:type="spellEnd"/>
      <w:r w:rsidRPr="006759C0">
        <w:rPr>
          <w:rFonts w:ascii="Times New Roman" w:hAnsi="Times New Roman"/>
          <w:sz w:val="20"/>
          <w:szCs w:val="20"/>
        </w:rPr>
        <w:t xml:space="preserve"> выглядит как синтез идеи Фрейда и Пиаже. В традиционной междисциплинарной периодизации этот возрастной диапазон включен в «первое детство», суть которого - достижение функциональной независимости и речи. </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Приведенное сравнение указывает скорее не на принципиальные различия, а на возможность взаимного обогащения и дополнения представлений об основных характеристиках данной стадии развития, несмотря на </w:t>
      </w:r>
      <w:proofErr w:type="gramStart"/>
      <w:r w:rsidRPr="006759C0">
        <w:rPr>
          <w:rFonts w:ascii="Times New Roman" w:hAnsi="Times New Roman"/>
          <w:sz w:val="20"/>
          <w:szCs w:val="20"/>
        </w:rPr>
        <w:t>то</w:t>
      </w:r>
      <w:proofErr w:type="gramEnd"/>
      <w:r w:rsidRPr="006759C0">
        <w:rPr>
          <w:rFonts w:ascii="Times New Roman" w:hAnsi="Times New Roman"/>
          <w:sz w:val="20"/>
          <w:szCs w:val="20"/>
        </w:rPr>
        <w:t xml:space="preserve"> что авторы указывают на противоположные движущие силы развития и разные аспекты психического развития. Многие современные авторы работ, проводимых с разных теоретических и методологических позиций, сходятся на том, что первый год жизни ребенка имеет принципиальное значение как для познавательного, так и для индивидуально-личностного развития. Общение ребенка </w:t>
      </w:r>
      <w:proofErr w:type="gramStart"/>
      <w:r w:rsidRPr="006759C0">
        <w:rPr>
          <w:rFonts w:ascii="Times New Roman" w:hAnsi="Times New Roman"/>
          <w:sz w:val="20"/>
          <w:szCs w:val="20"/>
        </w:rPr>
        <w:t>со</w:t>
      </w:r>
      <w:proofErr w:type="gramEnd"/>
      <w:r w:rsidRPr="006759C0">
        <w:rPr>
          <w:rFonts w:ascii="Times New Roman" w:hAnsi="Times New Roman"/>
          <w:sz w:val="20"/>
          <w:szCs w:val="20"/>
        </w:rPr>
        <w:t xml:space="preserve"> взрослыми </w:t>
      </w:r>
      <w:r w:rsidRPr="006759C0">
        <w:rPr>
          <w:rFonts w:ascii="Times New Roman" w:hAnsi="Times New Roman"/>
          <w:sz w:val="20"/>
          <w:szCs w:val="20"/>
        </w:rPr>
        <w:lastRenderedPageBreak/>
        <w:t xml:space="preserve">является экологически необходимым условием развития человека. В общении ребенок учится обмену эмоциональными состояниями, позволяющими понять другого человека, а взрослый учится понимать ребенка, его индивидуальные особенности. Эмоциональные и когнитивные взаимодействия тесно переплетены. Эмоции свидетельствуют о значении для индивида внешнего или внутреннего события. Так, крик ребенка может указывать на внутреннее неблагополучие и быть адресован взрослому («Я голоден», «Мне холодно», «Мне скучно»). Взрослый, удовлетворяющий потребности ребенка, говорит с ним, гладит его, улыбается, обменивается взглядами, вокализациями, показывает предметы, поет и т. д. Ребенок наблюдает за взрослым, видит особенности его лица, эмоциональные проявления, слышит слова, сопоставляет действия, видит, как одни объекты закрывают другие, начинает понимать, что взрослый, даже видимый только частично, - тот же самый, </w:t>
      </w:r>
      <w:proofErr w:type="spellStart"/>
      <w:proofErr w:type="gramStart"/>
      <w:r w:rsidRPr="006759C0">
        <w:rPr>
          <w:rFonts w:ascii="Times New Roman" w:hAnsi="Times New Roman"/>
          <w:sz w:val="20"/>
          <w:szCs w:val="20"/>
        </w:rPr>
        <w:t>суще</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ствует</w:t>
      </w:r>
      <w:proofErr w:type="spellEnd"/>
      <w:proofErr w:type="gramEnd"/>
      <w:r w:rsidRPr="006759C0">
        <w:rPr>
          <w:rFonts w:ascii="Times New Roman" w:hAnsi="Times New Roman"/>
          <w:sz w:val="20"/>
          <w:szCs w:val="20"/>
        </w:rPr>
        <w:t xml:space="preserve"> независимо и постоянно, наделен похожими с ним свойствами, ребенок начинает прогнозировать мир, ждет от взрослого контакта, благополучного разрешения его проблем, взаимодействия, расширяющего его возможности, предоставляющего новые пути диалога и познания. Все это рождает доверие к миру как прогнозируемому, желанному, приятному. В этом небольшом примере мы сделали попытку показать, что общение, развитие познания, становление* основ личностного развития сосуществуют, неразрывны и взаимосвязаны. </w:t>
      </w:r>
    </w:p>
    <w:p w:rsidR="001E61C6" w:rsidRPr="006759C0" w:rsidRDefault="001E61C6" w:rsidP="00B9626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Более того, можно обнаружить параллели в представлениях 3. Фрейда с работами </w:t>
      </w:r>
      <w:proofErr w:type="gramStart"/>
      <w:r w:rsidRPr="006759C0">
        <w:rPr>
          <w:rFonts w:ascii="Times New Roman" w:hAnsi="Times New Roman"/>
          <w:sz w:val="20"/>
          <w:szCs w:val="20"/>
        </w:rPr>
        <w:t>Дж</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Брунера</w:t>
      </w:r>
      <w:proofErr w:type="spellEnd"/>
      <w:r w:rsidRPr="006759C0">
        <w:rPr>
          <w:rFonts w:ascii="Times New Roman" w:hAnsi="Times New Roman"/>
          <w:sz w:val="20"/>
          <w:szCs w:val="20"/>
        </w:rPr>
        <w:t xml:space="preserve">, которого относят к когнитивным психологам. </w:t>
      </w:r>
      <w:proofErr w:type="spellStart"/>
      <w:r w:rsidRPr="006759C0">
        <w:rPr>
          <w:rFonts w:ascii="Times New Roman" w:hAnsi="Times New Roman"/>
          <w:sz w:val="20"/>
          <w:szCs w:val="20"/>
        </w:rPr>
        <w:t>Брунер</w:t>
      </w:r>
      <w:proofErr w:type="spellEnd"/>
      <w:r w:rsidRPr="006759C0">
        <w:rPr>
          <w:rFonts w:ascii="Times New Roman" w:hAnsi="Times New Roman"/>
          <w:sz w:val="20"/>
          <w:szCs w:val="20"/>
        </w:rPr>
        <w:t xml:space="preserve"> с коллегами показал, что сосание может служить не только прекрасным показателем распознавания нового и старого объектов, но и регулировать поведение младенца. Трехмесячным младенцам показали фильм, в котором мама играла со своим малышом в «ку-ку». Для того чтобы фильм был в фокусе, младенцы должны были сосать соску с такой частотой, с которой мигала лампочка. Дети оказались способны установить связь между миганием лампочки, фокусом фильма и усилиями сосательных движений. </w:t>
      </w:r>
      <w:proofErr w:type="spellStart"/>
      <w:r w:rsidRPr="006759C0">
        <w:rPr>
          <w:rFonts w:ascii="Times New Roman" w:hAnsi="Times New Roman"/>
          <w:sz w:val="20"/>
          <w:szCs w:val="20"/>
        </w:rPr>
        <w:t>Брунер</w:t>
      </w:r>
      <w:proofErr w:type="spellEnd"/>
      <w:r w:rsidRPr="006759C0">
        <w:rPr>
          <w:rFonts w:ascii="Times New Roman" w:hAnsi="Times New Roman"/>
          <w:sz w:val="20"/>
          <w:szCs w:val="20"/>
        </w:rPr>
        <w:t xml:space="preserve"> подчеркивал, что оральное исследование объектов у младенцев становится важнейшим элементом их познавательной активности. Эти работы иначе освещают представления Фрейда об оральной стадии развития. Отвлекаясь от мысли о реализации либидо, важно подчеркнуть значение сосания, орального исследования, регуляции поведения посредствам сосания в младенческом периоде. Подобное сравнение намечает пути поиска конструктивных элементов в разных парадигмах для создания обобщенных представлений о развитии ребенка. Интеграция разных </w:t>
      </w:r>
      <w:proofErr w:type="spellStart"/>
      <w:r w:rsidRPr="006759C0">
        <w:rPr>
          <w:rFonts w:ascii="Times New Roman" w:hAnsi="Times New Roman"/>
          <w:sz w:val="20"/>
          <w:szCs w:val="20"/>
        </w:rPr>
        <w:t>парадигмальных</w:t>
      </w:r>
      <w:proofErr w:type="spellEnd"/>
      <w:r w:rsidRPr="006759C0">
        <w:rPr>
          <w:rFonts w:ascii="Times New Roman" w:hAnsi="Times New Roman"/>
          <w:sz w:val="20"/>
          <w:szCs w:val="20"/>
        </w:rPr>
        <w:t xml:space="preserve"> подходов может способствовать разработке общей периодизации психического развития.</w:t>
      </w:r>
    </w:p>
    <w:p w:rsidR="001E61C6" w:rsidRPr="006759C0" w:rsidRDefault="001E61C6" w:rsidP="00B96267">
      <w:pPr>
        <w:pStyle w:val="a3"/>
        <w:spacing w:line="240" w:lineRule="auto"/>
        <w:ind w:left="0"/>
        <w:jc w:val="both"/>
        <w:rPr>
          <w:rFonts w:ascii="Times New Roman" w:hAnsi="Times New Roman"/>
          <w:sz w:val="20"/>
          <w:szCs w:val="20"/>
        </w:rPr>
      </w:pPr>
    </w:p>
    <w:p w:rsidR="001E61C6" w:rsidRPr="006759C0" w:rsidRDefault="001E61C6" w:rsidP="006A1513">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3.Для того чтобы перейти к рассмотрению критического периода как акта развития, обратимся в качестве предварительной иллюстрации к такому новообразованию, как произвольность. О нем упоминают как </w:t>
      </w:r>
      <w:proofErr w:type="gramStart"/>
      <w:r w:rsidRPr="006759C0">
        <w:rPr>
          <w:rFonts w:ascii="Times New Roman" w:hAnsi="Times New Roman"/>
          <w:sz w:val="20"/>
          <w:szCs w:val="20"/>
        </w:rPr>
        <w:t>об основе готовности к школе при переходе от дошкольного к младшему школьному возрасту</w:t>
      </w:r>
      <w:proofErr w:type="gramEnd"/>
      <w:r w:rsidRPr="006759C0">
        <w:rPr>
          <w:rFonts w:ascii="Times New Roman" w:hAnsi="Times New Roman"/>
          <w:sz w:val="20"/>
          <w:szCs w:val="20"/>
        </w:rPr>
        <w:t xml:space="preserve"> (А.В. Запорожец, 1986; </w:t>
      </w:r>
      <w:proofErr w:type="spellStart"/>
      <w:r w:rsidRPr="006759C0">
        <w:rPr>
          <w:rFonts w:ascii="Times New Roman" w:hAnsi="Times New Roman"/>
          <w:sz w:val="20"/>
          <w:szCs w:val="20"/>
        </w:rPr>
        <w:t>Н.И.Гуткина</w:t>
      </w:r>
      <w:proofErr w:type="spellEnd"/>
      <w:r w:rsidRPr="006759C0">
        <w:rPr>
          <w:rFonts w:ascii="Times New Roman" w:hAnsi="Times New Roman"/>
          <w:sz w:val="20"/>
          <w:szCs w:val="20"/>
        </w:rPr>
        <w:t xml:space="preserve">, 1996; Д. Б. </w:t>
      </w:r>
      <w:proofErr w:type="spellStart"/>
      <w:r w:rsidRPr="006759C0">
        <w:rPr>
          <w:rFonts w:ascii="Times New Roman" w:hAnsi="Times New Roman"/>
          <w:sz w:val="20"/>
          <w:szCs w:val="20"/>
        </w:rPr>
        <w:t>Эльконин</w:t>
      </w:r>
      <w:proofErr w:type="spellEnd"/>
      <w:r w:rsidRPr="006759C0">
        <w:rPr>
          <w:rFonts w:ascii="Times New Roman" w:hAnsi="Times New Roman"/>
          <w:sz w:val="20"/>
          <w:szCs w:val="20"/>
        </w:rPr>
        <w:t xml:space="preserve"> (ред.), 1988 и др.). Специально проблемы воли и произвольности исследованы Е. О. Смирновой (1998). Произвольность </w:t>
      </w:r>
      <w:proofErr w:type="gramStart"/>
      <w:r w:rsidRPr="006759C0">
        <w:rPr>
          <w:rFonts w:ascii="Times New Roman" w:hAnsi="Times New Roman"/>
          <w:sz w:val="20"/>
          <w:szCs w:val="20"/>
        </w:rPr>
        <w:t>понимается</w:t>
      </w:r>
      <w:proofErr w:type="gramEnd"/>
      <w:r w:rsidRPr="006759C0">
        <w:rPr>
          <w:rFonts w:ascii="Times New Roman" w:hAnsi="Times New Roman"/>
          <w:sz w:val="20"/>
          <w:szCs w:val="20"/>
        </w:rPr>
        <w:t xml:space="preserve"> как способность самостоятельно ставить (или принимать поставленную взрослым) цель, удерживать и достигать ее. </w:t>
      </w:r>
      <w:proofErr w:type="gramStart"/>
      <w:r w:rsidRPr="006759C0">
        <w:rPr>
          <w:rFonts w:ascii="Times New Roman" w:hAnsi="Times New Roman"/>
          <w:sz w:val="20"/>
          <w:szCs w:val="20"/>
        </w:rPr>
        <w:t xml:space="preserve">В качестве новообразований других переходных периодов называют </w:t>
      </w:r>
      <w:proofErr w:type="spellStart"/>
      <w:r w:rsidRPr="006759C0">
        <w:rPr>
          <w:rFonts w:ascii="Times New Roman" w:hAnsi="Times New Roman"/>
          <w:sz w:val="20"/>
          <w:szCs w:val="20"/>
        </w:rPr>
        <w:t>^эзны&amp;</w:t>
      </w:r>
      <w:proofErr w:type="spellEnd"/>
      <w:r w:rsidRPr="006759C0">
        <w:rPr>
          <w:rFonts w:ascii="Times New Roman" w:hAnsi="Times New Roman"/>
          <w:sz w:val="20"/>
          <w:szCs w:val="20"/>
        </w:rPr>
        <w:t>: мотивирующие представления (J1.И.Божович, 1995, а), возникающие в кризисе одного года; личное действие (</w:t>
      </w:r>
      <w:proofErr w:type="spellStart"/>
      <w:r w:rsidRPr="006759C0">
        <w:rPr>
          <w:rFonts w:ascii="Times New Roman" w:hAnsi="Times New Roman"/>
          <w:sz w:val="20"/>
          <w:szCs w:val="20"/>
        </w:rPr>
        <w:t>Д.Б.Эльконин</w:t>
      </w:r>
      <w:proofErr w:type="spellEnd"/>
      <w:r w:rsidRPr="006759C0">
        <w:rPr>
          <w:rFonts w:ascii="Times New Roman" w:hAnsi="Times New Roman"/>
          <w:sz w:val="20"/>
          <w:szCs w:val="20"/>
        </w:rPr>
        <w:t>, 1960) или гордость за достижение (</w:t>
      </w:r>
      <w:proofErr w:type="spellStart"/>
      <w:r w:rsidRPr="006759C0">
        <w:rPr>
          <w:rFonts w:ascii="Times New Roman" w:hAnsi="Times New Roman"/>
          <w:sz w:val="20"/>
          <w:szCs w:val="20"/>
        </w:rPr>
        <w:t>Т.В.Гуськова</w:t>
      </w:r>
      <w:proofErr w:type="spellEnd"/>
      <w:r w:rsidRPr="006759C0">
        <w:rPr>
          <w:rFonts w:ascii="Times New Roman" w:hAnsi="Times New Roman"/>
          <w:sz w:val="20"/>
          <w:szCs w:val="20"/>
        </w:rPr>
        <w:t>, 1988) в кризисе 3 лет; упомянутая произвольность в кризисе 7 лет (</w:t>
      </w:r>
      <w:proofErr w:type="spellStart"/>
      <w:r w:rsidRPr="006759C0">
        <w:rPr>
          <w:rFonts w:ascii="Times New Roman" w:hAnsi="Times New Roman"/>
          <w:sz w:val="20"/>
          <w:szCs w:val="20"/>
        </w:rPr>
        <w:t>Н.И.Гуткина</w:t>
      </w:r>
      <w:proofErr w:type="spellEnd"/>
      <w:r w:rsidRPr="006759C0">
        <w:rPr>
          <w:rFonts w:ascii="Times New Roman" w:hAnsi="Times New Roman"/>
          <w:sz w:val="20"/>
          <w:szCs w:val="20"/>
        </w:rPr>
        <w:t xml:space="preserve">, 1996), чувство взрослости (Возрастные и индивидуальные особенности..., 1967) в подростковом кризисе. </w:t>
      </w:r>
      <w:proofErr w:type="gramEnd"/>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Поскольку кризис во всех исследованиях полагается связывающим два стабильных периода, можно утверждать, что новообразования всех переходных возрастов имеют общую основу, различаясь при этом лишь конкретной специфической для возраста формой.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Действительно, мотивирующее представление есть удерживаемый ребенком образ объекта действия, заставляющий его действовать в условиях, когда сам объект находится вне поля непосредственного восприятия. Иными словами, мотивирующее представление есть та психологическая функция, в которой выражено некоторое, пусть и кратковременное, удерживание цели. В кризисе 3 лет возникает личное действие, т. е. действие, к которому ребенок относится, как к своему (Д. Б. </w:t>
      </w:r>
      <w:proofErr w:type="spellStart"/>
      <w:r w:rsidRPr="006759C0">
        <w:rPr>
          <w:rFonts w:ascii="Times New Roman" w:hAnsi="Times New Roman"/>
          <w:sz w:val="20"/>
          <w:szCs w:val="20"/>
        </w:rPr>
        <w:t>Эльконин</w:t>
      </w:r>
      <w:proofErr w:type="spellEnd"/>
      <w:r w:rsidRPr="006759C0">
        <w:rPr>
          <w:rFonts w:ascii="Times New Roman" w:hAnsi="Times New Roman"/>
          <w:sz w:val="20"/>
          <w:szCs w:val="20"/>
        </w:rPr>
        <w:t xml:space="preserve">, 1960). Личное действие в кризисе 3 лет вплетено в «си. </w:t>
      </w:r>
      <w:proofErr w:type="spellStart"/>
      <w:r w:rsidRPr="006759C0">
        <w:rPr>
          <w:rFonts w:ascii="Times New Roman" w:hAnsi="Times New Roman"/>
          <w:sz w:val="20"/>
          <w:szCs w:val="20"/>
        </w:rPr>
        <w:t>стему</w:t>
      </w:r>
      <w:proofErr w:type="spellEnd"/>
      <w:r w:rsidRPr="006759C0">
        <w:rPr>
          <w:rFonts w:ascii="Times New Roman" w:hAnsi="Times New Roman"/>
          <w:sz w:val="20"/>
          <w:szCs w:val="20"/>
        </w:rPr>
        <w:t xml:space="preserve"> Я» (Л. И. </w:t>
      </w:r>
      <w:proofErr w:type="spellStart"/>
      <w:r w:rsidRPr="006759C0">
        <w:rPr>
          <w:rFonts w:ascii="Times New Roman" w:hAnsi="Times New Roman"/>
          <w:sz w:val="20"/>
          <w:szCs w:val="20"/>
        </w:rPr>
        <w:t>Божович</w:t>
      </w:r>
      <w:proofErr w:type="spellEnd"/>
      <w:r w:rsidRPr="006759C0">
        <w:rPr>
          <w:rFonts w:ascii="Times New Roman" w:hAnsi="Times New Roman"/>
          <w:sz w:val="20"/>
          <w:szCs w:val="20"/>
        </w:rPr>
        <w:t>, 1995, б), т.е. выражается в желании действ</w:t>
      </w:r>
      <w:proofErr w:type="gramStart"/>
      <w:r w:rsidRPr="006759C0">
        <w:rPr>
          <w:rFonts w:ascii="Times New Roman" w:hAnsi="Times New Roman"/>
          <w:sz w:val="20"/>
          <w:szCs w:val="20"/>
        </w:rPr>
        <w:t>о-</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вать</w:t>
      </w:r>
      <w:proofErr w:type="spellEnd"/>
      <w:r w:rsidRPr="006759C0">
        <w:rPr>
          <w:rFonts w:ascii="Times New Roman" w:hAnsi="Times New Roman"/>
          <w:sz w:val="20"/>
          <w:szCs w:val="20"/>
        </w:rPr>
        <w:t xml:space="preserve"> по своему усмотрению. (Близкой нам кажется и возникающая в этом же возрасте «гордость за достижение»: личное действие приводит к достижению, которое оценивается взрослым и становится значимым для ребенка.)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Произвольность в кризисе 7 лет связывают с возникновением способности к регуляции своего поведения и деятельности. В частности, в исследованиях </w:t>
      </w:r>
      <w:smartTag w:uri="urn:schemas-microsoft-com:office:smarttags" w:element="metricconverter">
        <w:smartTagPr>
          <w:attr w:name="ProductID" w:val="3. М"/>
        </w:smartTagPr>
        <w:r w:rsidRPr="006759C0">
          <w:rPr>
            <w:rFonts w:ascii="Times New Roman" w:hAnsi="Times New Roman"/>
            <w:sz w:val="20"/>
            <w:szCs w:val="20"/>
          </w:rPr>
          <w:t>3. М</w:t>
        </w:r>
      </w:smartTag>
      <w:r w:rsidRPr="006759C0">
        <w:rPr>
          <w:rFonts w:ascii="Times New Roman" w:hAnsi="Times New Roman"/>
          <w:sz w:val="20"/>
          <w:szCs w:val="20"/>
        </w:rPr>
        <w:t xml:space="preserve">. Истоминой (1948), </w:t>
      </w:r>
      <w:proofErr w:type="spellStart"/>
      <w:r w:rsidRPr="006759C0">
        <w:rPr>
          <w:rFonts w:ascii="Times New Roman" w:hAnsi="Times New Roman"/>
          <w:sz w:val="20"/>
          <w:szCs w:val="20"/>
        </w:rPr>
        <w:t>З.В.Мануйленко</w:t>
      </w:r>
      <w:proofErr w:type="spellEnd"/>
      <w:r w:rsidRPr="006759C0">
        <w:rPr>
          <w:rFonts w:ascii="Times New Roman" w:hAnsi="Times New Roman"/>
          <w:sz w:val="20"/>
          <w:szCs w:val="20"/>
        </w:rPr>
        <w:t xml:space="preserve"> (1948) показано, что произвольное действие возникает к 7 годам как самостоятельное, до этого действие регулируется игровой ролью.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Чувство взрослости, описанное в работах Т. В. Драгуновой и Д. Б. </w:t>
      </w:r>
      <w:proofErr w:type="spellStart"/>
      <w:r w:rsidRPr="006759C0">
        <w:rPr>
          <w:rFonts w:ascii="Times New Roman" w:hAnsi="Times New Roman"/>
          <w:sz w:val="20"/>
          <w:szCs w:val="20"/>
        </w:rPr>
        <w:t>Эльконина</w:t>
      </w:r>
      <w:proofErr w:type="spellEnd"/>
      <w:r w:rsidRPr="006759C0">
        <w:rPr>
          <w:rFonts w:ascii="Times New Roman" w:hAnsi="Times New Roman"/>
          <w:sz w:val="20"/>
          <w:szCs w:val="20"/>
        </w:rPr>
        <w:t xml:space="preserve">, представляет собой желание действовать по собственному усмотрению без оглядки на указание взрослого. Речь идет о (по крайней мере, потенциальной) способности самому выбирать и ставить цели, организовывать собственное поведение.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тех новообразованиях, которые описываются в исследованиях по изучению учебной деятельности (В. В. Давыдов, 1986 и др.), новообразованиями младшего школьного возраста называют рефлексию, анализ и планирование. Все эти характеристики состоят в способности видеть способ своего действия, анализировать его, планировать достижение поставленной цели.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lastRenderedPageBreak/>
        <w:t xml:space="preserve">Этот беглый обзор показывает, что завершение каждого возрастного этапа сопровождается появлением некоторого уровня овладения собственным поведением, преодолением «непосредственности» поведения и деятельности. С каждым новым возрастным этапом ребенок становится все самостоятельнее в постановке целей и их достижении.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Анализ симптоматики разных возрастных переходов и их сравнение заставляют признать, что именно произвольность является условием начала нового стабильного периода, вопрос лишь в том, какая психологическая характеристика или функция приобретает черты произвольности, по </w:t>
      </w:r>
      <w:proofErr w:type="gramStart"/>
      <w:r w:rsidRPr="006759C0">
        <w:rPr>
          <w:rFonts w:ascii="Times New Roman" w:hAnsi="Times New Roman"/>
          <w:sz w:val="20"/>
          <w:szCs w:val="20"/>
        </w:rPr>
        <w:t>отношению</w:t>
      </w:r>
      <w:proofErr w:type="gramEnd"/>
      <w:r w:rsidRPr="006759C0">
        <w:rPr>
          <w:rFonts w:ascii="Times New Roman" w:hAnsi="Times New Roman"/>
          <w:sz w:val="20"/>
          <w:szCs w:val="20"/>
        </w:rPr>
        <w:t xml:space="preserve"> к какому контексту ребенок оказывается произвольным.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Потеря непосредственности (в кризисе 7 лет) основана на произвольности внешнего поведения, эмансипации его от игровой роли, диктата ситуации. Интеллектуальная рефлексия как </w:t>
      </w:r>
      <w:proofErr w:type="spellStart"/>
      <w:r w:rsidRPr="006759C0">
        <w:rPr>
          <w:rFonts w:ascii="Times New Roman" w:hAnsi="Times New Roman"/>
          <w:sz w:val="20"/>
          <w:szCs w:val="20"/>
        </w:rPr>
        <w:t>опосредствованность</w:t>
      </w:r>
      <w:proofErr w:type="spellEnd"/>
      <w:r w:rsidRPr="006759C0">
        <w:rPr>
          <w:rFonts w:ascii="Times New Roman" w:hAnsi="Times New Roman"/>
          <w:sz w:val="20"/>
          <w:szCs w:val="20"/>
        </w:rPr>
        <w:t xml:space="preserve">, произвольность умственных действий выступает в качестве характеристики и условия начала подросткового периода.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Но встает закономерный вопрос: если в предшествующий стабильный период действительно возникает некоторое психологическое новообразование, некоторая способность (в данном случае - произвольность), свободная от деятельности, ее сформировавшей, нужно ли тогда вообще говорить о кризисе, о разрыве в поступательном движении?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Рассмотрим подробнее, что можно понимать под произвольностью в широком смысле этого слова.</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Фактически речь идет о преодолении полевого поведения, о преодолении непосредственного побуждения, о </w:t>
      </w:r>
      <w:proofErr w:type="spellStart"/>
      <w:proofErr w:type="gramStart"/>
      <w:r w:rsidRPr="006759C0">
        <w:rPr>
          <w:rFonts w:ascii="Times New Roman" w:hAnsi="Times New Roman"/>
          <w:sz w:val="20"/>
          <w:szCs w:val="20"/>
        </w:rPr>
        <w:t>^-</w:t>
      </w:r>
      <w:proofErr w:type="gramEnd"/>
      <w:r w:rsidRPr="006759C0">
        <w:rPr>
          <w:rFonts w:ascii="Times New Roman" w:hAnsi="Times New Roman"/>
          <w:sz w:val="20"/>
          <w:szCs w:val="20"/>
        </w:rPr>
        <w:t>действии</w:t>
      </w:r>
      <w:proofErr w:type="spellEnd"/>
      <w:r w:rsidRPr="006759C0">
        <w:rPr>
          <w:rFonts w:ascii="Times New Roman" w:hAnsi="Times New Roman"/>
          <w:sz w:val="20"/>
          <w:szCs w:val="20"/>
        </w:rPr>
        <w:t xml:space="preserve"> в ответ на яркий раздражитель, о </w:t>
      </w:r>
      <w:proofErr w:type="spellStart"/>
      <w:r w:rsidRPr="006759C0">
        <w:rPr>
          <w:rFonts w:ascii="Times New Roman" w:hAnsi="Times New Roman"/>
          <w:sz w:val="20"/>
          <w:szCs w:val="20"/>
        </w:rPr>
        <w:t>субъектно</w:t>
      </w:r>
      <w:proofErr w:type="spellEnd"/>
      <w:r w:rsidRPr="006759C0">
        <w:rPr>
          <w:rFonts w:ascii="Times New Roman" w:hAnsi="Times New Roman"/>
          <w:sz w:val="20"/>
          <w:szCs w:val="20"/>
        </w:rPr>
        <w:t xml:space="preserve"> направляемом действии. Чем именно направляется действие - вопрос, на который следует отвечать в онтогенетическом исследовании всякий раз конкретно применительно к рассматриваемому возрасту, но суть остается неизменной: если действие направлялось извне, с приобретением произвольности оно становится внутренне обусловленным. &lt;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Произвольное действие - это всегда действие вопреки непосредственному внешнему импульсу. Непроизвольное действие реактивно: оно есть реакция на внешний раздражитель. Произвольное - активно. Произвольное действие (в противоположность упрямству) требует анализа ситуации </w:t>
      </w:r>
      <w:proofErr w:type="spellStart"/>
      <w:r w:rsidRPr="006759C0">
        <w:rPr>
          <w:rFonts w:ascii="Times New Roman" w:hAnsi="Times New Roman"/>
          <w:sz w:val="20"/>
          <w:szCs w:val="20"/>
        </w:rPr>
        <w:t>действования</w:t>
      </w:r>
      <w:proofErr w:type="spellEnd"/>
      <w:r w:rsidRPr="006759C0">
        <w:rPr>
          <w:rFonts w:ascii="Times New Roman" w:hAnsi="Times New Roman"/>
          <w:sz w:val="20"/>
          <w:szCs w:val="20"/>
        </w:rPr>
        <w:t xml:space="preserve"> и сопоставления этого анализа с собственным побуждением, т. е. обнаружения субъектом отношения своего побуждения и внешних обстоятельств. Следовательно, произвольное действие определяется не только побуждением самого субъекта, но и его анализом отношения побуждения и условий, в которых действие может быть совершено.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Чем старше становится ребенок, тем в большей мере он способен не столько действовать произвольно, сколько «не действовать» непроизвольно. Однако даже годовалый ребенок может учитывать ситуацию для преодоления запрета взрослого (примеры такого поведения мы приведем при обсуждении кризиса одного года).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Здесь можно увидеть аналогию с идеями Н.А.Бернштейна, который писал, что координация движений есть преодоление избыточных степеней свободы движущегося органа, иными словами, превращение его в управляемую систему. Человеческий орган, например рука, обладает огромным числом степеней свободы: она подвижна (имеет несколько степеней свободы) в плечевом суставе; эти степени свободы умножаются на степени свободы в локтевом суставе и т. д. Целенаправленно (произвольно) совершить движение рукой, скажем донести ложку до рта, означает не дать этому бесконечному числу степеней свободы осуществиться, ограничить их до того минимума, который необходим в данном конкретном случае. Ребенок, осваивая действия ложкой, учится не действовать, ограничивает, например, подвижность плечевого сустава. Орудийное действие (действие с орудием) есть пример внутреннего (произвольного) управления. При некоторых расстройствах (например, при треморе - дрожании) человек уже не полностью контролирует эту бесконечную свободу своих мышц, возникает внешнее (</w:t>
      </w:r>
      <w:proofErr w:type="spellStart"/>
      <w:r w:rsidRPr="006759C0">
        <w:rPr>
          <w:rFonts w:ascii="Times New Roman" w:hAnsi="Times New Roman"/>
          <w:sz w:val="20"/>
          <w:szCs w:val="20"/>
        </w:rPr>
        <w:t>внесубъектное</w:t>
      </w:r>
      <w:proofErr w:type="spellEnd"/>
      <w:r w:rsidRPr="006759C0">
        <w:rPr>
          <w:rFonts w:ascii="Times New Roman" w:hAnsi="Times New Roman"/>
          <w:sz w:val="20"/>
          <w:szCs w:val="20"/>
        </w:rPr>
        <w:t xml:space="preserve">) управление действием. Преодоление избыточных степеней свободы (внешнего управления действием) требует их остановки, торможения - возникает внутреннее, субъектное «управление», т. е. действие по отношению к ситуации </w:t>
      </w:r>
      <w:proofErr w:type="spellStart"/>
      <w:r w:rsidRPr="006759C0">
        <w:rPr>
          <w:rFonts w:ascii="Times New Roman" w:hAnsi="Times New Roman"/>
          <w:sz w:val="20"/>
          <w:szCs w:val="20"/>
        </w:rPr>
        <w:t>действования</w:t>
      </w:r>
      <w:proofErr w:type="spellEnd"/>
      <w:r w:rsidRPr="006759C0">
        <w:rPr>
          <w:rFonts w:ascii="Times New Roman" w:hAnsi="Times New Roman"/>
          <w:sz w:val="20"/>
          <w:szCs w:val="20"/>
        </w:rPr>
        <w:t xml:space="preserve">.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Из сказанного становится ясно, что произвольность поведения связана с возникновением у ребенка некоторого нового видения самой ситуации </w:t>
      </w:r>
      <w:proofErr w:type="spellStart"/>
      <w:r w:rsidRPr="006759C0">
        <w:rPr>
          <w:rFonts w:ascii="Times New Roman" w:hAnsi="Times New Roman"/>
          <w:sz w:val="20"/>
          <w:szCs w:val="20"/>
        </w:rPr>
        <w:t>действования</w:t>
      </w:r>
      <w:proofErr w:type="spellEnd"/>
      <w:r w:rsidRPr="006759C0">
        <w:rPr>
          <w:rFonts w:ascii="Times New Roman" w:hAnsi="Times New Roman"/>
          <w:sz w:val="20"/>
          <w:szCs w:val="20"/>
        </w:rPr>
        <w:t xml:space="preserve">. Но ведь новая способность появляется у ребенка именно благодаря его </w:t>
      </w:r>
      <w:proofErr w:type="spellStart"/>
      <w:r w:rsidRPr="006759C0">
        <w:rPr>
          <w:rFonts w:ascii="Times New Roman" w:hAnsi="Times New Roman"/>
          <w:sz w:val="20"/>
          <w:szCs w:val="20"/>
        </w:rPr>
        <w:t>действованию</w:t>
      </w:r>
      <w:proofErr w:type="spellEnd"/>
      <w:r w:rsidRPr="006759C0">
        <w:rPr>
          <w:rFonts w:ascii="Times New Roman" w:hAnsi="Times New Roman"/>
          <w:sz w:val="20"/>
          <w:szCs w:val="20"/>
        </w:rPr>
        <w:t xml:space="preserve"> внутри ситуации (</w:t>
      </w:r>
      <w:proofErr w:type="spellStart"/>
      <w:proofErr w:type="gramStart"/>
      <w:r w:rsidRPr="006759C0">
        <w:rPr>
          <w:rFonts w:ascii="Times New Roman" w:hAnsi="Times New Roman"/>
          <w:sz w:val="20"/>
          <w:szCs w:val="20"/>
        </w:rPr>
        <w:t>произ</w:t>
      </w:r>
      <w:proofErr w:type="spellEnd"/>
      <w:r w:rsidRPr="006759C0">
        <w:rPr>
          <w:rFonts w:ascii="Times New Roman" w:hAnsi="Times New Roman"/>
          <w:sz w:val="20"/>
          <w:szCs w:val="20"/>
        </w:rPr>
        <w:t xml:space="preserve"> вольность</w:t>
      </w:r>
      <w:proofErr w:type="gramEnd"/>
      <w:r w:rsidRPr="006759C0">
        <w:rPr>
          <w:rFonts w:ascii="Times New Roman" w:hAnsi="Times New Roman"/>
          <w:sz w:val="20"/>
          <w:szCs w:val="20"/>
        </w:rPr>
        <w:t xml:space="preserve"> в 7 лет, в частности, возникает в игре). Как это происходит? В исследованиях </w:t>
      </w:r>
      <w:proofErr w:type="spellStart"/>
      <w:r w:rsidRPr="006759C0">
        <w:rPr>
          <w:rFonts w:ascii="Times New Roman" w:hAnsi="Times New Roman"/>
          <w:sz w:val="20"/>
          <w:szCs w:val="20"/>
        </w:rPr>
        <w:t>Д.Б.Эльконина</w:t>
      </w:r>
      <w:proofErr w:type="spellEnd"/>
      <w:r w:rsidRPr="006759C0">
        <w:rPr>
          <w:rFonts w:ascii="Times New Roman" w:hAnsi="Times New Roman"/>
          <w:sz w:val="20"/>
          <w:szCs w:val="20"/>
        </w:rPr>
        <w:t xml:space="preserve"> (1978) и А. В. Запорожца (1986) показано, как с развитием игры она становится особым инструментом позволяющим управлять поведением ребенка. </w:t>
      </w:r>
    </w:p>
    <w:p w:rsidR="001E61C6" w:rsidRPr="006759C0" w:rsidRDefault="001E61C6" w:rsidP="006A1513">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Требование совершить какое-то действие (прыжок, удержание «позы часового») выполняется младшими и средними дошкольниками при условии, что оно задано игровой ролью, шире - игровой ситуацией. К концу дошкольного возраста подобное действие может быть выполнено и вне игровой ситуации. Аналогично Д. Б. </w:t>
      </w:r>
      <w:proofErr w:type="spellStart"/>
      <w:r w:rsidRPr="006759C0">
        <w:rPr>
          <w:rFonts w:ascii="Times New Roman" w:hAnsi="Times New Roman"/>
          <w:sz w:val="20"/>
          <w:szCs w:val="20"/>
        </w:rPr>
        <w:t>Эльконин</w:t>
      </w:r>
      <w:proofErr w:type="spellEnd"/>
      <w:r w:rsidRPr="006759C0">
        <w:rPr>
          <w:rFonts w:ascii="Times New Roman" w:hAnsi="Times New Roman"/>
          <w:sz w:val="20"/>
          <w:szCs w:val="20"/>
        </w:rPr>
        <w:t xml:space="preserve"> показал, что старшие дошкольники начинают не только следовать игровой роли, но и обсуждать правильность такого следования (</w:t>
      </w:r>
      <w:proofErr w:type="spellStart"/>
      <w:r w:rsidRPr="006759C0">
        <w:rPr>
          <w:rFonts w:ascii="Times New Roman" w:hAnsi="Times New Roman"/>
          <w:sz w:val="20"/>
          <w:szCs w:val="20"/>
        </w:rPr>
        <w:t>метакоммуникации</w:t>
      </w:r>
      <w:proofErr w:type="spellEnd"/>
      <w:r w:rsidRPr="006759C0">
        <w:rPr>
          <w:rFonts w:ascii="Times New Roman" w:hAnsi="Times New Roman"/>
          <w:sz w:val="20"/>
          <w:szCs w:val="20"/>
        </w:rPr>
        <w:t xml:space="preserve"> в игре). Если младшие дошкольники полностью погружены в игровую ситуацию, то дети 6-7 лет уже способны относиться к игровой ситуации, а раз у них возникает отношение к ситуации, то для них ситуация возникает. Происходит выделение действия из ситуации (игровой), появляется способность к собственному «управлению» действием.</w:t>
      </w:r>
    </w:p>
    <w:p w:rsidR="001E61C6" w:rsidRPr="006759C0" w:rsidRDefault="001E61C6" w:rsidP="006A1513">
      <w:pPr>
        <w:pStyle w:val="a3"/>
        <w:spacing w:line="240" w:lineRule="auto"/>
        <w:ind w:left="0"/>
        <w:jc w:val="both"/>
        <w:rPr>
          <w:rFonts w:ascii="Times New Roman" w:hAnsi="Times New Roman"/>
          <w:sz w:val="20"/>
          <w:szCs w:val="20"/>
        </w:rPr>
      </w:pPr>
    </w:p>
    <w:p w:rsidR="001E61C6" w:rsidRPr="006759C0" w:rsidRDefault="001E61C6" w:rsidP="006A1513">
      <w:pPr>
        <w:pStyle w:val="a3"/>
        <w:spacing w:line="240" w:lineRule="auto"/>
        <w:ind w:left="0"/>
        <w:jc w:val="both"/>
        <w:rPr>
          <w:rFonts w:ascii="Times New Roman" w:hAnsi="Times New Roman"/>
          <w:b/>
          <w:sz w:val="20"/>
          <w:szCs w:val="20"/>
        </w:rPr>
      </w:pPr>
      <w:r w:rsidRPr="006759C0">
        <w:rPr>
          <w:rFonts w:ascii="Times New Roman" w:hAnsi="Times New Roman"/>
          <w:b/>
          <w:sz w:val="20"/>
          <w:szCs w:val="20"/>
        </w:rPr>
        <w:t>Контрольные вопросы:</w:t>
      </w:r>
    </w:p>
    <w:p w:rsidR="001E61C6" w:rsidRPr="006759C0" w:rsidRDefault="001E61C6" w:rsidP="006A1513">
      <w:pPr>
        <w:pStyle w:val="a3"/>
        <w:spacing w:line="240" w:lineRule="auto"/>
        <w:ind w:left="0"/>
        <w:jc w:val="both"/>
        <w:rPr>
          <w:rFonts w:ascii="Times New Roman" w:hAnsi="Times New Roman"/>
          <w:sz w:val="20"/>
          <w:szCs w:val="20"/>
        </w:rPr>
      </w:pPr>
    </w:p>
    <w:p w:rsidR="001E61C6" w:rsidRPr="006759C0" w:rsidRDefault="001E61C6" w:rsidP="00092560">
      <w:pPr>
        <w:pStyle w:val="a3"/>
        <w:numPr>
          <w:ilvl w:val="0"/>
          <w:numId w:val="12"/>
        </w:numPr>
        <w:spacing w:line="240" w:lineRule="auto"/>
        <w:jc w:val="both"/>
        <w:rPr>
          <w:rFonts w:ascii="Times New Roman" w:hAnsi="Times New Roman"/>
          <w:sz w:val="20"/>
          <w:szCs w:val="20"/>
        </w:rPr>
      </w:pPr>
      <w:r w:rsidRPr="006759C0">
        <w:rPr>
          <w:rFonts w:ascii="Times New Roman" w:hAnsi="Times New Roman"/>
          <w:sz w:val="20"/>
          <w:szCs w:val="20"/>
        </w:rPr>
        <w:t>Какова величина генетического влияния в процессе развития?</w:t>
      </w:r>
    </w:p>
    <w:p w:rsidR="001E61C6" w:rsidRPr="006759C0" w:rsidRDefault="001E61C6" w:rsidP="00092560">
      <w:pPr>
        <w:pStyle w:val="a3"/>
        <w:numPr>
          <w:ilvl w:val="0"/>
          <w:numId w:val="12"/>
        </w:numPr>
        <w:spacing w:line="240" w:lineRule="auto"/>
        <w:jc w:val="both"/>
        <w:rPr>
          <w:rFonts w:ascii="Times New Roman" w:hAnsi="Times New Roman"/>
          <w:sz w:val="20"/>
          <w:szCs w:val="20"/>
        </w:rPr>
      </w:pPr>
      <w:r w:rsidRPr="006759C0">
        <w:rPr>
          <w:rFonts w:ascii="Times New Roman" w:hAnsi="Times New Roman"/>
          <w:sz w:val="20"/>
          <w:szCs w:val="20"/>
        </w:rPr>
        <w:t>Что означает непрерывность и стадиальность развития?</w:t>
      </w:r>
    </w:p>
    <w:p w:rsidR="001E61C6" w:rsidRPr="006759C0" w:rsidRDefault="001E61C6" w:rsidP="00092560">
      <w:pPr>
        <w:pStyle w:val="a3"/>
        <w:numPr>
          <w:ilvl w:val="0"/>
          <w:numId w:val="12"/>
        </w:numPr>
        <w:spacing w:line="240" w:lineRule="auto"/>
        <w:jc w:val="both"/>
        <w:rPr>
          <w:rFonts w:ascii="Times New Roman" w:hAnsi="Times New Roman"/>
          <w:sz w:val="20"/>
          <w:szCs w:val="20"/>
        </w:rPr>
      </w:pPr>
      <w:r w:rsidRPr="006759C0">
        <w:rPr>
          <w:rFonts w:ascii="Times New Roman" w:hAnsi="Times New Roman"/>
          <w:sz w:val="20"/>
          <w:szCs w:val="20"/>
        </w:rPr>
        <w:t>Какие периодизации психического развития существуют в психологии? Раскройте их сущность.</w:t>
      </w:r>
    </w:p>
    <w:p w:rsidR="001E61C6" w:rsidRPr="006759C0" w:rsidRDefault="001E61C6" w:rsidP="00092560">
      <w:pPr>
        <w:pStyle w:val="a3"/>
        <w:numPr>
          <w:ilvl w:val="0"/>
          <w:numId w:val="12"/>
        </w:numPr>
        <w:spacing w:line="240" w:lineRule="auto"/>
        <w:jc w:val="both"/>
        <w:rPr>
          <w:rFonts w:ascii="Times New Roman" w:hAnsi="Times New Roman"/>
          <w:sz w:val="20"/>
          <w:szCs w:val="20"/>
        </w:rPr>
      </w:pPr>
      <w:r w:rsidRPr="006759C0">
        <w:rPr>
          <w:rFonts w:ascii="Times New Roman" w:hAnsi="Times New Roman"/>
          <w:sz w:val="20"/>
          <w:szCs w:val="20"/>
        </w:rPr>
        <w:t>Дайте характеристику возрастным новообразованиям.</w:t>
      </w:r>
    </w:p>
    <w:p w:rsidR="001E61C6" w:rsidRPr="006759C0" w:rsidRDefault="001E61C6" w:rsidP="00092560">
      <w:pPr>
        <w:pStyle w:val="a3"/>
        <w:spacing w:line="240" w:lineRule="auto"/>
        <w:ind w:left="0"/>
        <w:jc w:val="both"/>
        <w:rPr>
          <w:rFonts w:ascii="Times New Roman" w:hAnsi="Times New Roman"/>
          <w:sz w:val="20"/>
          <w:szCs w:val="20"/>
        </w:rPr>
      </w:pPr>
    </w:p>
    <w:p w:rsidR="001E61C6" w:rsidRPr="006759C0" w:rsidRDefault="001E61C6" w:rsidP="00092560">
      <w:pPr>
        <w:pStyle w:val="a3"/>
        <w:spacing w:line="240" w:lineRule="auto"/>
        <w:ind w:left="0"/>
        <w:jc w:val="both"/>
        <w:rPr>
          <w:rFonts w:ascii="Times New Roman" w:hAnsi="Times New Roman"/>
          <w:b/>
          <w:sz w:val="20"/>
          <w:szCs w:val="20"/>
        </w:rPr>
      </w:pPr>
      <w:r w:rsidRPr="006759C0">
        <w:rPr>
          <w:rFonts w:ascii="Times New Roman" w:hAnsi="Times New Roman"/>
          <w:b/>
          <w:sz w:val="20"/>
          <w:szCs w:val="20"/>
        </w:rPr>
        <w:t>Тема 5: Функциональное развитие и его взаимосвязь с обучением.</w:t>
      </w:r>
    </w:p>
    <w:p w:rsidR="001E61C6" w:rsidRPr="006759C0" w:rsidRDefault="001E61C6" w:rsidP="00B26AA0">
      <w:pPr>
        <w:spacing w:after="0" w:line="240" w:lineRule="auto"/>
        <w:rPr>
          <w:rFonts w:ascii="Times New Roman" w:hAnsi="Times New Roman"/>
          <w:sz w:val="20"/>
          <w:szCs w:val="20"/>
        </w:rPr>
      </w:pPr>
      <w:r w:rsidRPr="006759C0">
        <w:rPr>
          <w:rFonts w:ascii="Times New Roman" w:hAnsi="Times New Roman"/>
          <w:b/>
          <w:sz w:val="20"/>
          <w:szCs w:val="20"/>
        </w:rPr>
        <w:t xml:space="preserve">Цель: </w:t>
      </w:r>
      <w:r w:rsidRPr="006759C0">
        <w:rPr>
          <w:rFonts w:ascii="Times New Roman" w:hAnsi="Times New Roman"/>
          <w:sz w:val="20"/>
          <w:szCs w:val="20"/>
        </w:rPr>
        <w:t>сформировать знания по теме</w:t>
      </w:r>
    </w:p>
    <w:p w:rsidR="001E61C6" w:rsidRPr="009E18BB" w:rsidRDefault="009E18BB" w:rsidP="00092560">
      <w:pPr>
        <w:pStyle w:val="a3"/>
        <w:spacing w:line="240" w:lineRule="auto"/>
        <w:ind w:left="0"/>
        <w:jc w:val="both"/>
        <w:rPr>
          <w:rFonts w:ascii="Times New Roman" w:hAnsi="Times New Roman"/>
          <w:b/>
          <w:sz w:val="20"/>
          <w:szCs w:val="20"/>
        </w:rPr>
      </w:pPr>
      <w:r>
        <w:rPr>
          <w:rFonts w:ascii="Times New Roman" w:hAnsi="Times New Roman"/>
          <w:b/>
          <w:sz w:val="20"/>
          <w:szCs w:val="20"/>
        </w:rPr>
        <w:t>План:</w:t>
      </w:r>
    </w:p>
    <w:p w:rsidR="001E61C6" w:rsidRPr="006759C0" w:rsidRDefault="001E61C6" w:rsidP="00B26AA0">
      <w:pPr>
        <w:pStyle w:val="a3"/>
        <w:numPr>
          <w:ilvl w:val="0"/>
          <w:numId w:val="13"/>
        </w:numPr>
        <w:spacing w:line="240" w:lineRule="auto"/>
        <w:jc w:val="both"/>
        <w:rPr>
          <w:rFonts w:ascii="Times New Roman" w:hAnsi="Times New Roman"/>
          <w:sz w:val="20"/>
          <w:szCs w:val="20"/>
        </w:rPr>
      </w:pPr>
      <w:r w:rsidRPr="006759C0">
        <w:rPr>
          <w:rFonts w:ascii="Times New Roman" w:hAnsi="Times New Roman"/>
          <w:sz w:val="20"/>
          <w:szCs w:val="20"/>
        </w:rPr>
        <w:t>Взаимосвязь обучения и развития.</w:t>
      </w:r>
    </w:p>
    <w:p w:rsidR="001E61C6" w:rsidRPr="006759C0" w:rsidRDefault="001E61C6" w:rsidP="00B26AA0">
      <w:pPr>
        <w:pStyle w:val="a3"/>
        <w:numPr>
          <w:ilvl w:val="0"/>
          <w:numId w:val="13"/>
        </w:numPr>
        <w:spacing w:line="240" w:lineRule="auto"/>
        <w:jc w:val="both"/>
        <w:rPr>
          <w:rFonts w:ascii="Times New Roman" w:hAnsi="Times New Roman"/>
          <w:sz w:val="20"/>
          <w:szCs w:val="20"/>
        </w:rPr>
      </w:pPr>
      <w:r w:rsidRPr="006759C0">
        <w:rPr>
          <w:rFonts w:ascii="Times New Roman" w:hAnsi="Times New Roman"/>
          <w:sz w:val="20"/>
          <w:szCs w:val="20"/>
        </w:rPr>
        <w:t>Теория планомерно-поэтапного формирования умственных действий.</w:t>
      </w:r>
    </w:p>
    <w:p w:rsidR="001E61C6" w:rsidRPr="006759C0" w:rsidRDefault="001E61C6" w:rsidP="00B26AA0">
      <w:pPr>
        <w:pStyle w:val="a3"/>
        <w:numPr>
          <w:ilvl w:val="0"/>
          <w:numId w:val="13"/>
        </w:numPr>
        <w:spacing w:line="240" w:lineRule="auto"/>
        <w:jc w:val="both"/>
        <w:rPr>
          <w:rFonts w:ascii="Times New Roman" w:hAnsi="Times New Roman"/>
          <w:sz w:val="20"/>
          <w:szCs w:val="20"/>
        </w:rPr>
      </w:pPr>
      <w:r w:rsidRPr="006759C0">
        <w:rPr>
          <w:rFonts w:ascii="Times New Roman" w:hAnsi="Times New Roman"/>
          <w:sz w:val="20"/>
          <w:szCs w:val="20"/>
        </w:rPr>
        <w:t>Теория учебной деятельности.</w:t>
      </w:r>
    </w:p>
    <w:p w:rsidR="001E61C6" w:rsidRPr="006759C0" w:rsidRDefault="001E61C6" w:rsidP="00B26AA0">
      <w:pPr>
        <w:pStyle w:val="a3"/>
        <w:spacing w:line="240" w:lineRule="auto"/>
        <w:ind w:left="0"/>
        <w:jc w:val="both"/>
        <w:rPr>
          <w:rFonts w:ascii="Times New Roman" w:hAnsi="Times New Roman"/>
          <w:sz w:val="20"/>
          <w:szCs w:val="20"/>
        </w:rPr>
      </w:pPr>
    </w:p>
    <w:p w:rsidR="001E61C6" w:rsidRPr="006759C0" w:rsidRDefault="001E61C6" w:rsidP="00B26AA0">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1.В психологии существовало несколько подходов к анализу взаимосвязи между обучением и развитием. Биогенетические концепции, прежде всего теория рекапитуляции Холла, исходили из того, что обучение должно надстраиваться над определенным этапом психического развития, так как созревание организма подготавливает основу для обучения, т.е. развитие ведет за собой обучение, а возрастная периодизация доминирует </w:t>
      </w:r>
      <w:proofErr w:type="gramStart"/>
      <w:r w:rsidRPr="006759C0">
        <w:rPr>
          <w:rFonts w:ascii="Times New Roman" w:hAnsi="Times New Roman"/>
          <w:sz w:val="20"/>
          <w:szCs w:val="20"/>
        </w:rPr>
        <w:t>над</w:t>
      </w:r>
      <w:proofErr w:type="gramEnd"/>
      <w:r w:rsidRPr="006759C0">
        <w:rPr>
          <w:rFonts w:ascii="Times New Roman" w:hAnsi="Times New Roman"/>
          <w:sz w:val="20"/>
          <w:szCs w:val="20"/>
        </w:rPr>
        <w:t xml:space="preserve"> функциональной. </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Концепции, разрабатываемые в рамках бихевиоризма, отождествляли обучение (</w:t>
      </w:r>
      <w:proofErr w:type="spellStart"/>
      <w:r w:rsidRPr="006759C0">
        <w:rPr>
          <w:rFonts w:ascii="Times New Roman" w:hAnsi="Times New Roman"/>
          <w:sz w:val="20"/>
          <w:szCs w:val="20"/>
        </w:rPr>
        <w:t>научение</w:t>
      </w:r>
      <w:proofErr w:type="spellEnd"/>
      <w:r w:rsidRPr="006759C0">
        <w:rPr>
          <w:rFonts w:ascii="Times New Roman" w:hAnsi="Times New Roman"/>
          <w:sz w:val="20"/>
          <w:szCs w:val="20"/>
        </w:rPr>
        <w:t xml:space="preserve">) и психическое развитие, доказывая ведущую роль функциональной периодизации становления разнообразных форм поведения. </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Гештальтпсихология, выделявшая, как было сказано, в процессе психического развития две стороны - созревание и обучение, исходила из того, что обучение может опережать созревание, а может и отставать от него, хотя чаще они идут параллельно друг другу, создавая иллюзию взаимозависимости. Тем не </w:t>
      </w:r>
      <w:proofErr w:type="gramStart"/>
      <w:r w:rsidRPr="006759C0">
        <w:rPr>
          <w:rFonts w:ascii="Times New Roman" w:hAnsi="Times New Roman"/>
          <w:sz w:val="20"/>
          <w:szCs w:val="20"/>
        </w:rPr>
        <w:t>менее</w:t>
      </w:r>
      <w:proofErr w:type="gramEnd"/>
      <w:r w:rsidRPr="006759C0">
        <w:rPr>
          <w:rFonts w:ascii="Times New Roman" w:hAnsi="Times New Roman"/>
          <w:sz w:val="20"/>
          <w:szCs w:val="20"/>
        </w:rPr>
        <w:t xml:space="preserve"> обучение не может ускорить процесс созревания и дифференциации </w:t>
      </w:r>
      <w:proofErr w:type="spellStart"/>
      <w:r w:rsidRPr="006759C0">
        <w:rPr>
          <w:rFonts w:ascii="Times New Roman" w:hAnsi="Times New Roman"/>
          <w:sz w:val="20"/>
          <w:szCs w:val="20"/>
        </w:rPr>
        <w:t>гештальтов</w:t>
      </w:r>
      <w:proofErr w:type="spellEnd"/>
      <w:r w:rsidRPr="006759C0">
        <w:rPr>
          <w:rFonts w:ascii="Times New Roman" w:hAnsi="Times New Roman"/>
          <w:sz w:val="20"/>
          <w:szCs w:val="20"/>
        </w:rPr>
        <w:t xml:space="preserve">, так же как и сам процесс созревания не ускоряет обучение. </w:t>
      </w:r>
    </w:p>
    <w:p w:rsidR="001E61C6" w:rsidRPr="006759C0" w:rsidRDefault="001E61C6" w:rsidP="00B26AA0">
      <w:pPr>
        <w:pStyle w:val="a3"/>
        <w:spacing w:line="240" w:lineRule="auto"/>
        <w:ind w:left="0" w:firstLine="708"/>
        <w:jc w:val="both"/>
        <w:rPr>
          <w:rFonts w:ascii="Times New Roman" w:hAnsi="Times New Roman"/>
          <w:sz w:val="20"/>
          <w:szCs w:val="20"/>
        </w:rPr>
      </w:pPr>
      <w:proofErr w:type="gramStart"/>
      <w:r w:rsidRPr="006759C0">
        <w:rPr>
          <w:rFonts w:ascii="Times New Roman" w:hAnsi="Times New Roman"/>
          <w:sz w:val="20"/>
          <w:szCs w:val="20"/>
        </w:rPr>
        <w:t xml:space="preserve">Исследуя взаимосвязь между развитием и обучением, Л. С.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выдвинул положение о зоне ближайшего развития, которая располагается между уровнями актуального и потенциального развития психики, т.е. между заданием, которое ребенок способен выполнить сам, и тем, которое он выполняет с помощью взрослого.</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подчеркивал, что обучение может быть развивающим, т. е. активизирующим развитие интеллекта детей, только в том случае, если оно адекватно для данного ребенка по форме и содержанию. По содержанию обучение должно быть выше уровня актуального развития, так как иначе оно не будет давать ничего нового для интеллекта, но и не должно выходить за пределы зоны ближайшего развития, так как в этом случае ребенок просто не усвоит нужный материал.</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 форме обучение может быть реактивным (основывающимся на строгой программе), спонтанным (ребенок учится только тому, что ему нравится) и спонтанно-реактивным (программа основана на интересах ребенка). При этом </w:t>
      </w:r>
      <w:proofErr w:type="spellStart"/>
      <w:r w:rsidRPr="006759C0">
        <w:rPr>
          <w:rFonts w:ascii="Times New Roman" w:hAnsi="Times New Roman"/>
          <w:sz w:val="20"/>
          <w:szCs w:val="20"/>
        </w:rPr>
        <w:t>Выготский</w:t>
      </w:r>
      <w:proofErr w:type="spellEnd"/>
      <w:r w:rsidRPr="006759C0">
        <w:rPr>
          <w:rFonts w:ascii="Times New Roman" w:hAnsi="Times New Roman"/>
          <w:sz w:val="20"/>
          <w:szCs w:val="20"/>
        </w:rPr>
        <w:t xml:space="preserve"> подчеркивал, что уровень потенциального развития соответствует способностям ребенка, в то время как актуальное развитие показывает его </w:t>
      </w:r>
      <w:proofErr w:type="spellStart"/>
      <w:r w:rsidRPr="006759C0">
        <w:rPr>
          <w:rFonts w:ascii="Times New Roman" w:hAnsi="Times New Roman"/>
          <w:sz w:val="20"/>
          <w:szCs w:val="20"/>
        </w:rPr>
        <w:t>обученность</w:t>
      </w:r>
      <w:proofErr w:type="spellEnd"/>
      <w:r w:rsidRPr="006759C0">
        <w:rPr>
          <w:rFonts w:ascii="Times New Roman" w:hAnsi="Times New Roman"/>
          <w:sz w:val="20"/>
          <w:szCs w:val="20"/>
        </w:rPr>
        <w:t xml:space="preserve">. </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Актуальность изучения развивающего влияния обучения связана и </w:t>
      </w:r>
      <w:proofErr w:type="gramStart"/>
      <w:r w:rsidRPr="006759C0">
        <w:rPr>
          <w:rFonts w:ascii="Times New Roman" w:hAnsi="Times New Roman"/>
          <w:sz w:val="20"/>
          <w:szCs w:val="20"/>
        </w:rPr>
        <w:t>со</w:t>
      </w:r>
      <w:proofErr w:type="gramEnd"/>
      <w:r w:rsidRPr="006759C0">
        <w:rPr>
          <w:rFonts w:ascii="Times New Roman" w:hAnsi="Times New Roman"/>
          <w:sz w:val="20"/>
          <w:szCs w:val="20"/>
        </w:rPr>
        <w:t xml:space="preserve"> взглядами Пиаже, который отрицал возможность обучения в широком смысле слова, т. е. развивающего обучения, так как взрослые никак не могут помочь ребенку изменить схему, перейти на новый этап мышления, пока он сам не будет готов к этому. При этом дети, в зависимости от своих способностей, приходят к открытию новых схем быстрее или медленнее (</w:t>
      </w:r>
      <w:proofErr w:type="gramStart"/>
      <w:r w:rsidRPr="006759C0">
        <w:rPr>
          <w:rFonts w:ascii="Times New Roman" w:hAnsi="Times New Roman"/>
          <w:sz w:val="20"/>
          <w:szCs w:val="20"/>
        </w:rPr>
        <w:t>вертикальный</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декаляж</w:t>
      </w:r>
      <w:proofErr w:type="spellEnd"/>
      <w:r w:rsidRPr="006759C0">
        <w:rPr>
          <w:rFonts w:ascii="Times New Roman" w:hAnsi="Times New Roman"/>
          <w:sz w:val="20"/>
          <w:szCs w:val="20"/>
        </w:rPr>
        <w:t xml:space="preserve">) независимо от качества обучения. </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Однако Пиаже подчеркивал, что возможно обучение в узком смысле этого слова, помогающее ребенку распространить открытые им новые знания, новые схемы на различные стороны своей деятельности (гор</w:t>
      </w:r>
      <w:proofErr w:type="gramStart"/>
      <w:r w:rsidRPr="006759C0">
        <w:rPr>
          <w:rFonts w:ascii="Times New Roman" w:hAnsi="Times New Roman"/>
          <w:sz w:val="20"/>
          <w:szCs w:val="20"/>
        </w:rPr>
        <w:t>и-</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зонтальный</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декаляж</w:t>
      </w:r>
      <w:proofErr w:type="spellEnd"/>
      <w:r w:rsidRPr="006759C0">
        <w:rPr>
          <w:rFonts w:ascii="Times New Roman" w:hAnsi="Times New Roman"/>
          <w:sz w:val="20"/>
          <w:szCs w:val="20"/>
        </w:rPr>
        <w:t xml:space="preserve">). Так, только сам ребенок открывает сохранение числа (или массы), но правильное обучение помогает ему быстрее сделать это. </w:t>
      </w:r>
    </w:p>
    <w:p w:rsidR="001E61C6" w:rsidRPr="006759C0" w:rsidRDefault="001E61C6" w:rsidP="00B26AA0">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Именно такой, неправомерно узкий подход Пиаже к обучению, недооценка им роли среды и влияния взрослого в психическом развитии детей заставили переосмыслить взгляды на эту проблему. Позднейшие исследователи опровергли подход Пиаже. Работы П. Я. Гальперина, В. В. Давыдова, Д. </w:t>
      </w:r>
      <w:proofErr w:type="spellStart"/>
      <w:r w:rsidRPr="006759C0">
        <w:rPr>
          <w:rFonts w:ascii="Times New Roman" w:hAnsi="Times New Roman"/>
          <w:sz w:val="20"/>
          <w:szCs w:val="20"/>
        </w:rPr>
        <w:t>Брунера</w:t>
      </w:r>
      <w:proofErr w:type="spellEnd"/>
      <w:r w:rsidRPr="006759C0">
        <w:rPr>
          <w:rFonts w:ascii="Times New Roman" w:hAnsi="Times New Roman"/>
          <w:sz w:val="20"/>
          <w:szCs w:val="20"/>
        </w:rPr>
        <w:t xml:space="preserve">, М. </w:t>
      </w:r>
      <w:proofErr w:type="spellStart"/>
      <w:r w:rsidRPr="006759C0">
        <w:rPr>
          <w:rFonts w:ascii="Times New Roman" w:hAnsi="Times New Roman"/>
          <w:sz w:val="20"/>
          <w:szCs w:val="20"/>
        </w:rPr>
        <w:t>Дональдсон</w:t>
      </w:r>
      <w:proofErr w:type="spellEnd"/>
      <w:r w:rsidRPr="006759C0">
        <w:rPr>
          <w:rFonts w:ascii="Times New Roman" w:hAnsi="Times New Roman"/>
          <w:sz w:val="20"/>
          <w:szCs w:val="20"/>
        </w:rPr>
        <w:t xml:space="preserve"> показали, что уже в дошкольном возрасте при правильном обучении у детей могут быть сформированы общие понятия, понимание сохранения числа, массы и объема и преодолен эгоцентризм.</w:t>
      </w:r>
    </w:p>
    <w:p w:rsidR="001E61C6" w:rsidRPr="006759C0" w:rsidRDefault="001E61C6" w:rsidP="00B26AA0">
      <w:pPr>
        <w:pStyle w:val="a3"/>
        <w:spacing w:line="240" w:lineRule="auto"/>
        <w:ind w:left="0"/>
        <w:jc w:val="both"/>
        <w:rPr>
          <w:rFonts w:ascii="Times New Roman" w:hAnsi="Times New Roman"/>
          <w:sz w:val="20"/>
          <w:szCs w:val="20"/>
        </w:rPr>
      </w:pPr>
    </w:p>
    <w:p w:rsidR="001E61C6" w:rsidRPr="006759C0" w:rsidRDefault="001E61C6" w:rsidP="008122D7">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2. Проблема соотношения генетического и функционального развития стала одной из ведущих в творчестве П. Я. Гальперина. В своей теории планомерно-поэтапного формирования действий, образов и понятий он </w:t>
      </w:r>
      <w:proofErr w:type="gramStart"/>
      <w:r w:rsidRPr="006759C0">
        <w:rPr>
          <w:rFonts w:ascii="Times New Roman" w:hAnsi="Times New Roman"/>
          <w:sz w:val="20"/>
          <w:szCs w:val="20"/>
        </w:rPr>
        <w:t>ставит акцент</w:t>
      </w:r>
      <w:proofErr w:type="gramEnd"/>
      <w:r w:rsidRPr="006759C0">
        <w:rPr>
          <w:rFonts w:ascii="Times New Roman" w:hAnsi="Times New Roman"/>
          <w:sz w:val="20"/>
          <w:szCs w:val="20"/>
        </w:rPr>
        <w:t xml:space="preserve"> на целенаправленности, </w:t>
      </w:r>
      <w:proofErr w:type="spellStart"/>
      <w:r w:rsidRPr="006759C0">
        <w:rPr>
          <w:rFonts w:ascii="Times New Roman" w:hAnsi="Times New Roman"/>
          <w:sz w:val="20"/>
          <w:szCs w:val="20"/>
        </w:rPr>
        <w:t>заданности</w:t>
      </w:r>
      <w:proofErr w:type="spellEnd"/>
      <w:r w:rsidRPr="006759C0">
        <w:rPr>
          <w:rFonts w:ascii="Times New Roman" w:hAnsi="Times New Roman"/>
          <w:sz w:val="20"/>
          <w:szCs w:val="20"/>
        </w:rPr>
        <w:t>, планомерности формирования, одновременно выделяя и обосновывая этапы этого процесса.</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Концепция Гальперина имеет важное теоретическое и практическое значение. Прежде </w:t>
      </w:r>
      <w:proofErr w:type="gramStart"/>
      <w:r w:rsidRPr="006759C0">
        <w:rPr>
          <w:rFonts w:ascii="Times New Roman" w:hAnsi="Times New Roman"/>
          <w:sz w:val="20"/>
          <w:szCs w:val="20"/>
        </w:rPr>
        <w:t>всего</w:t>
      </w:r>
      <w:proofErr w:type="gramEnd"/>
      <w:r w:rsidRPr="006759C0">
        <w:rPr>
          <w:rFonts w:ascii="Times New Roman" w:hAnsi="Times New Roman"/>
          <w:sz w:val="20"/>
          <w:szCs w:val="20"/>
        </w:rPr>
        <w:t xml:space="preserve"> целенаправленное и планомерное формирование познавательной деятельности позволяет оценить и экспериментально проверить теоретические представления о функционировании и характере становления умственных действий. Гальперин ставил целью своего психологического исследования не констатацию </w:t>
      </w:r>
      <w:r w:rsidRPr="006759C0">
        <w:rPr>
          <w:rFonts w:ascii="Times New Roman" w:hAnsi="Times New Roman"/>
          <w:sz w:val="20"/>
          <w:szCs w:val="20"/>
        </w:rPr>
        <w:lastRenderedPageBreak/>
        <w:t xml:space="preserve">спонтанно протекающего процесса, а организацию системы условий, обеспечивающих формирование действия с заданными свойствами. Теория Гальперина может реализовываться как принцип научно-исследовательской работы. Положения, разработанные в рамках этой теории, позволяют оценить гипотетические представления о тех или иных сторонах познавательной деятельности (при условии их адекватной </w:t>
      </w:r>
      <w:proofErr w:type="spellStart"/>
      <w:r w:rsidRPr="006759C0">
        <w:rPr>
          <w:rFonts w:ascii="Times New Roman" w:hAnsi="Times New Roman"/>
          <w:sz w:val="20"/>
          <w:szCs w:val="20"/>
        </w:rPr>
        <w:t>операционализации</w:t>
      </w:r>
      <w:proofErr w:type="spellEnd"/>
      <w:r w:rsidRPr="006759C0">
        <w:rPr>
          <w:rFonts w:ascii="Times New Roman" w:hAnsi="Times New Roman"/>
          <w:sz w:val="20"/>
          <w:szCs w:val="20"/>
        </w:rPr>
        <w:t xml:space="preserve">). Формирование умственного или </w:t>
      </w:r>
      <w:proofErr w:type="spellStart"/>
      <w:r w:rsidRPr="006759C0">
        <w:rPr>
          <w:rFonts w:ascii="Times New Roman" w:hAnsi="Times New Roman"/>
          <w:sz w:val="20"/>
          <w:szCs w:val="20"/>
        </w:rPr>
        <w:t>перцептивного</w:t>
      </w:r>
      <w:proofErr w:type="spellEnd"/>
      <w:r w:rsidRPr="006759C0">
        <w:rPr>
          <w:rFonts w:ascii="Times New Roman" w:hAnsi="Times New Roman"/>
          <w:sz w:val="20"/>
          <w:szCs w:val="20"/>
        </w:rPr>
        <w:t xml:space="preserve"> действия предполагает знание структуры, особенностей действия и его системной организации. Динамический процесс формирования позволяет определить адекватность базовых положений, лежащих в основе тех или иных теоретических воззрений на познавательные процессы, исследовать функциональный генез психических процессов. Эти положения были подробно проанализированы в работах А.И.Подольского. В процессе поэтапного формирования различаются «стратегические» и «технологические» вопросы. К стратегическим вопросам относятся методологический статус концепции Гальперина, практическое и теоретическое значение такого научно-психологического способа исследования феноменов познавательной деятельности; к технологическим - содержание процедур планомерного формирования (эти вопросы удачно решались в исследованиях Я. Ф. Талызиной).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Не менее важным приложением теории поэтапно-планомерного формирования является оптимизация процесса обучения. Разработанный П. Я. Гальпериным подход обеспечивает гарантированное усвоение учебного материала. При этом разрешается основное противоречие учебного процесса - между усвоением знаний и их применением, обеспечивается способность переносить полученные знания на новый материал. Кроме того, возможным становится и перенос способа получения знаний, что существенно улучшает и ускоряет процесс обучения. Принятие во внимание мотивационного аспекта в обучении и активное участие субъекта в этом процессе позволяют поддерживать устойчивый интерес. Положения теории поэтапного формирования умственных действий успешно применялись в системах дошкольного воспитания, общеобразовательного и специализированного обучения, высшего образования и профессионального обучения разного направления. Возможность планомерного формирования различных видов познавательных </w:t>
      </w:r>
      <w:proofErr w:type="gramStart"/>
      <w:r w:rsidRPr="006759C0">
        <w:rPr>
          <w:rFonts w:ascii="Times New Roman" w:hAnsi="Times New Roman"/>
          <w:sz w:val="20"/>
          <w:szCs w:val="20"/>
        </w:rPr>
        <w:t>действий</w:t>
      </w:r>
      <w:proofErr w:type="gramEnd"/>
      <w:r w:rsidRPr="006759C0">
        <w:rPr>
          <w:rFonts w:ascii="Times New Roman" w:hAnsi="Times New Roman"/>
          <w:sz w:val="20"/>
          <w:szCs w:val="20"/>
        </w:rPr>
        <w:t xml:space="preserve"> как у детей, так и у взрослых была убедительно показана в теоретических, экспериментальных и прикладных работах.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Гальперин выделил три критерия </w:t>
      </w:r>
      <w:proofErr w:type="spellStart"/>
      <w:r w:rsidRPr="006759C0">
        <w:rPr>
          <w:rFonts w:ascii="Times New Roman" w:hAnsi="Times New Roman"/>
          <w:sz w:val="20"/>
          <w:szCs w:val="20"/>
        </w:rPr>
        <w:t>типологизации</w:t>
      </w:r>
      <w:proofErr w:type="spellEnd"/>
      <w:r w:rsidRPr="006759C0">
        <w:rPr>
          <w:rFonts w:ascii="Times New Roman" w:hAnsi="Times New Roman"/>
          <w:sz w:val="20"/>
          <w:szCs w:val="20"/>
        </w:rPr>
        <w:t xml:space="preserve"> ориентировочной основы действия: полноту ориентировочной основы (полная - неполная), меру ее обобщенности (обобщенная - конкретная) и способ получения (в готовом виде или самостоятельно). Первый критерий - полнота ориентировочной основы - определяет наличие информации о компонентах действия, полноте сведений о предмете, цели, мотиве, </w:t>
      </w:r>
      <w:proofErr w:type="spellStart"/>
      <w:proofErr w:type="gramStart"/>
      <w:r w:rsidRPr="006759C0">
        <w:rPr>
          <w:rFonts w:ascii="Times New Roman" w:hAnsi="Times New Roman"/>
          <w:sz w:val="20"/>
          <w:szCs w:val="20"/>
        </w:rPr>
        <w:t>соста</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ве</w:t>
      </w:r>
      <w:proofErr w:type="spellEnd"/>
      <w:proofErr w:type="gramEnd"/>
      <w:r w:rsidRPr="006759C0">
        <w:rPr>
          <w:rFonts w:ascii="Times New Roman" w:hAnsi="Times New Roman"/>
          <w:sz w:val="20"/>
          <w:szCs w:val="20"/>
        </w:rPr>
        <w:t xml:space="preserve"> действия и средствах его выполнения. Второй критерий - обобщенность - определяет широту применения данного действия, знание основных единиц материала и законов их сочетания. Третий критерий связан с характером формирования ориентировочной основы действия, которая может быть получена самостоятельно (путем выведения частных решений из общих, заданных раньше критериев, путем обобщения и категоризации предшествующего опыта) или путем целенаправленного внешнего воздействия.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Умственные действия, по Гальперину, представляют собой действия с абстрактными образами объектов и образами свойств этих объектов. Однако образы, абстрактные представления о свойствах объектов могут формироваться, только первоначально актуализируясь в наличных предметах и речи. Речь позволяет описать и выделить свойства, характеристики и взаимосвязи предметов, которые затем могут быть перенесены в умственный план. Отличительные признаки предмета составляют систему знаний о нем.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Усвоение знаний есть не что иное, как усвоение действий по применению знаний. Этот процесс осуществляется, согласно концепции Гальперина, в шесть этапов: мотивационный процесс, уяснение ориентировочной основы действий, выполнение действия в материальной (материализованной) форме, выполнение действия в громкой речи, выполнение действия в речи про себя, выполнение действия в умственной форме.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Гальперин разработал ряд характеристик умственных действий. Анализ этапов процесса усвоения знаний и действий, характер этих знаний были подробно проанализированы в работах его учеников, в первую очередь А. И. Подольского и Н.Ф. Талызиной.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Структура обучения как генетического процесса включает два основных компонента: усвоение содержания знаний и действий и отработку, закрепление знаний и действий. Концепция Гальперина позволяет выделить не только эти макрокомпоненты процесса обучения, но и направления изменения знаний и действий в этом процессе.</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Глубокий анализ характеристик и свойств умственных действий дает возможность выделить линии изменений таких параметров умственных действий, как обобщенность, </w:t>
      </w:r>
      <w:proofErr w:type="spellStart"/>
      <w:r w:rsidRPr="006759C0">
        <w:rPr>
          <w:rFonts w:ascii="Times New Roman" w:hAnsi="Times New Roman"/>
          <w:sz w:val="20"/>
          <w:szCs w:val="20"/>
        </w:rPr>
        <w:t>автоматизированность</w:t>
      </w:r>
      <w:proofErr w:type="spellEnd"/>
      <w:r w:rsidRPr="006759C0">
        <w:rPr>
          <w:rFonts w:ascii="Times New Roman" w:hAnsi="Times New Roman"/>
          <w:sz w:val="20"/>
          <w:szCs w:val="20"/>
        </w:rPr>
        <w:t xml:space="preserve">, скорость, правильность, прочность.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Еще одним общим аспектом приложения концепции поэтапного формирования умственных действий является изучение познавательных процессов с точки зрения влияния обучения на развитие. В настоящее время существуют два подхода к детерминации состава и структуры логических операций в познании и учении. С одной стороны, это взгляд на генезис логических операций как на процесс самостоятельной познавательной поисковой деятельности, направленной на выделение логических отношений и соответствующих им операций. С другой сто </w:t>
      </w:r>
      <w:proofErr w:type="spellStart"/>
      <w:r w:rsidRPr="006759C0">
        <w:rPr>
          <w:rFonts w:ascii="Times New Roman" w:hAnsi="Times New Roman"/>
          <w:sz w:val="20"/>
          <w:szCs w:val="20"/>
        </w:rPr>
        <w:t>роны</w:t>
      </w:r>
      <w:proofErr w:type="spellEnd"/>
      <w:r w:rsidRPr="006759C0">
        <w:rPr>
          <w:rFonts w:ascii="Times New Roman" w:hAnsi="Times New Roman"/>
          <w:sz w:val="20"/>
          <w:szCs w:val="20"/>
        </w:rPr>
        <w:t xml:space="preserve">, это детерминация формирования новых логических структур через процессы обучения и общения, путем передачи знаний. В экспериментальных исследованиях Гальперин не оставил без внимания проблему детерминации состава и структуры логических </w:t>
      </w:r>
      <w:r w:rsidRPr="006759C0">
        <w:rPr>
          <w:rFonts w:ascii="Times New Roman" w:hAnsi="Times New Roman"/>
          <w:sz w:val="20"/>
          <w:szCs w:val="20"/>
        </w:rPr>
        <w:lastRenderedPageBreak/>
        <w:t xml:space="preserve">компонентов познания. На основе принципов концепции поэтапного формирования умственных действий были проведены исследования, показавшие возможность организации управляемого процесса построения логических операций. В работах Л Ф. Обуховой и </w:t>
      </w:r>
      <w:proofErr w:type="spellStart"/>
      <w:r w:rsidRPr="006759C0">
        <w:rPr>
          <w:rFonts w:ascii="Times New Roman" w:hAnsi="Times New Roman"/>
          <w:sz w:val="20"/>
          <w:szCs w:val="20"/>
        </w:rPr>
        <w:t>Г.В.Бурменской</w:t>
      </w:r>
      <w:proofErr w:type="spellEnd"/>
      <w:r w:rsidRPr="006759C0">
        <w:rPr>
          <w:rFonts w:ascii="Times New Roman" w:hAnsi="Times New Roman"/>
          <w:sz w:val="20"/>
          <w:szCs w:val="20"/>
        </w:rPr>
        <w:t xml:space="preserve"> были показаны не только возможность формирования логических структур, широкий перенос полученных знаний, но и изменения интеллектуальной позиции ребенка. В этих исследованиях, основывающихся на концепции Гальперина, была выявлена новая для ребенка оперативная схема мышления: глобальное восприятие объектов сменяется </w:t>
      </w:r>
      <w:proofErr w:type="gramStart"/>
      <w:r w:rsidRPr="006759C0">
        <w:rPr>
          <w:rFonts w:ascii="Times New Roman" w:hAnsi="Times New Roman"/>
          <w:sz w:val="20"/>
          <w:szCs w:val="20"/>
        </w:rPr>
        <w:t>расчлененным</w:t>
      </w:r>
      <w:proofErr w:type="gramEnd"/>
      <w:r w:rsidRPr="006759C0">
        <w:rPr>
          <w:rFonts w:ascii="Times New Roman" w:hAnsi="Times New Roman"/>
          <w:sz w:val="20"/>
          <w:szCs w:val="20"/>
        </w:rPr>
        <w:t xml:space="preserve"> и структурированным, эгоцентрическая </w:t>
      </w:r>
      <w:proofErr w:type="spellStart"/>
      <w:r w:rsidRPr="006759C0">
        <w:rPr>
          <w:rFonts w:ascii="Times New Roman" w:hAnsi="Times New Roman"/>
          <w:sz w:val="20"/>
          <w:szCs w:val="20"/>
        </w:rPr>
        <w:t>оценка-орудийно-опосредствованной</w:t>
      </w:r>
      <w:proofErr w:type="spellEnd"/>
      <w:r w:rsidRPr="006759C0">
        <w:rPr>
          <w:rFonts w:ascii="Times New Roman" w:hAnsi="Times New Roman"/>
          <w:sz w:val="20"/>
          <w:szCs w:val="20"/>
        </w:rPr>
        <w:t xml:space="preserve">. Анализ женевских экспериментов позволил выделить активную роль экспериментатора, которая не сводилась к простому предъявлению материала. В экспериментах, по сути, осуществлялась частичная организация деятельности ребенка по анализу материала. В работах Гальперина это стало предметом целенаправленного воздействия.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Специальный анализ условий, обеспечивающих формирование действий и умственных процессов с заранее заданными высокими показателями, представленный в концепции Гальперина, позволил выделить три типа ориентировки и соответствующие им три типа учения. Для первого типа характерно уяснение схемы ориентированной основы действия без достаточного понимания содержания материала, без выделения существенных признаков. Для второго типа характерно понимание содержания материала, более четкое различение существенных и несущественных признаков понятий, но сохраняется ограничение по применению усваиваемых умственных действий в конкретной области знаний. Третий тип учения характеризуется быстрым и четким уяснением существенных и несущественных признаков объектов, усвоением условий действия с ними, применением усвоенных знаний в широкой области и возможностью переноса умственных действий на другие случаи в пределах данной области. Факты, полученные при формировании умственных действий по третьему типу учения, показали, что эффект овладения этими действиями распространяется на более широкие изменения сознания, охватывая области восприятия, памяти.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Позиция П. Я. Гальперина в старом споре между JI. С. </w:t>
      </w:r>
      <w:proofErr w:type="spellStart"/>
      <w:r w:rsidRPr="006759C0">
        <w:rPr>
          <w:rFonts w:ascii="Times New Roman" w:hAnsi="Times New Roman"/>
          <w:sz w:val="20"/>
          <w:szCs w:val="20"/>
        </w:rPr>
        <w:t>Выготским</w:t>
      </w:r>
      <w:proofErr w:type="spellEnd"/>
      <w:r w:rsidRPr="006759C0">
        <w:rPr>
          <w:rFonts w:ascii="Times New Roman" w:hAnsi="Times New Roman"/>
          <w:sz w:val="20"/>
          <w:szCs w:val="20"/>
        </w:rPr>
        <w:t xml:space="preserve"> и Ж. Пиаже о соотношении обучения и развития заключается в том, что не всякое обучение оказывает влияние на развитие. Заданная ориентировка во внутренних отношениях между элементами проблемной ситуации, их расчлененное восприятие позволяют целенаправленно воздействовать на процесс развития.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При рассмотрении теории поэтапного формирования умственных действий необходимо иметь в виду общую концепцию Гальперина, его учение об ориентировочной деятельности как предмете </w:t>
      </w:r>
      <w:proofErr w:type="spellStart"/>
      <w:proofErr w:type="gramStart"/>
      <w:r w:rsidRPr="006759C0">
        <w:rPr>
          <w:rFonts w:ascii="Times New Roman" w:hAnsi="Times New Roman"/>
          <w:sz w:val="20"/>
          <w:szCs w:val="20"/>
        </w:rPr>
        <w:t>психоло</w:t>
      </w:r>
      <w:proofErr w:type="spellEnd"/>
      <w:r w:rsidRPr="006759C0">
        <w:rPr>
          <w:rFonts w:ascii="Times New Roman" w:hAnsi="Times New Roman"/>
          <w:sz w:val="20"/>
          <w:szCs w:val="20"/>
        </w:rPr>
        <w:t xml:space="preserve"> </w:t>
      </w:r>
      <w:proofErr w:type="spellStart"/>
      <w:r w:rsidRPr="006759C0">
        <w:rPr>
          <w:rFonts w:ascii="Times New Roman" w:hAnsi="Times New Roman"/>
          <w:sz w:val="20"/>
          <w:szCs w:val="20"/>
        </w:rPr>
        <w:t>гии</w:t>
      </w:r>
      <w:proofErr w:type="spellEnd"/>
      <w:proofErr w:type="gramEnd"/>
      <w:r w:rsidRPr="006759C0">
        <w:rPr>
          <w:rFonts w:ascii="Times New Roman" w:hAnsi="Times New Roman"/>
          <w:sz w:val="20"/>
          <w:szCs w:val="20"/>
        </w:rPr>
        <w:t xml:space="preserve">. В связи с этим теоретическое и прикладное использование подхода к генезису познавательных процессов, с точки зрения теории поэтапного формирования, обогащается учетом </w:t>
      </w:r>
      <w:proofErr w:type="spellStart"/>
      <w:r w:rsidRPr="006759C0">
        <w:rPr>
          <w:rFonts w:ascii="Times New Roman" w:hAnsi="Times New Roman"/>
          <w:sz w:val="20"/>
          <w:szCs w:val="20"/>
        </w:rPr>
        <w:t>разноуровневых</w:t>
      </w:r>
      <w:proofErr w:type="spellEnd"/>
      <w:r w:rsidRPr="006759C0">
        <w:rPr>
          <w:rFonts w:ascii="Times New Roman" w:hAnsi="Times New Roman"/>
          <w:sz w:val="20"/>
          <w:szCs w:val="20"/>
        </w:rPr>
        <w:t xml:space="preserve"> познавательных ориентировочных действий. Ориентировочная деятельность может осуществляться на трех уровнях. На стратегическом уровне происходят оценка проблемного поля и выработка стратегической позиции субъекта. На тактическом уровне выбираются действия и способы достижения намеченного результата. На операционально-техническом уровне ориентировочной деятельности осуществляется планирование и регулирование процесса реализации выбранного способа действия. </w:t>
      </w:r>
    </w:p>
    <w:p w:rsidR="001E61C6" w:rsidRPr="006759C0" w:rsidRDefault="001E61C6" w:rsidP="008122D7">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Экспериментальные исследования П. Я. Гальперина показали, что важнейшей частью познавательной деятельности являются не логические операции, а ее ориентировочная часть, которая служит психологическим механизмом действия. Регуляция действия осуществляется на базе его ориентировочной основы, проходя через выделенные этапы формирования действий на пути присвоения продуктов материальной и духовной культуры общества. В подходе Гальперина раскрывается внутренний механизм осуществления действия, а само действие рассматривается как объективный процесс, содержание и форма которого заданы. Действие определяется характером ориентировки в объективно заданных условиях его осуществления. Ориентировочная деятельность включает в себя и субъективную оценку объектов, и выбор путей, и контроль над действиями. Она не ограничивается одними интеллектуальными функциями, но охватывает и потребности, и чувства, и волю. Подход к развитию с позиций ориентировочной деятельности позволяет рассмотреть этот процесс в единстве его содержательного и структурного компонентов.</w:t>
      </w:r>
    </w:p>
    <w:p w:rsidR="001E61C6" w:rsidRPr="006759C0" w:rsidRDefault="001E61C6" w:rsidP="00092560">
      <w:pPr>
        <w:pStyle w:val="a3"/>
        <w:spacing w:line="240" w:lineRule="auto"/>
        <w:ind w:left="0"/>
        <w:jc w:val="both"/>
        <w:rPr>
          <w:rFonts w:ascii="Times New Roman" w:hAnsi="Times New Roman"/>
          <w:sz w:val="20"/>
          <w:szCs w:val="20"/>
        </w:rPr>
      </w:pPr>
    </w:p>
    <w:p w:rsidR="001E61C6" w:rsidRPr="006759C0" w:rsidRDefault="001E61C6" w:rsidP="00AD3B0B">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3. Идеи </w:t>
      </w:r>
      <w:proofErr w:type="spellStart"/>
      <w:r w:rsidRPr="006759C0">
        <w:rPr>
          <w:rFonts w:ascii="Times New Roman" w:hAnsi="Times New Roman"/>
          <w:sz w:val="20"/>
          <w:szCs w:val="20"/>
        </w:rPr>
        <w:t>Выготского</w:t>
      </w:r>
      <w:proofErr w:type="spellEnd"/>
      <w:r w:rsidRPr="006759C0">
        <w:rPr>
          <w:rFonts w:ascii="Times New Roman" w:hAnsi="Times New Roman"/>
          <w:sz w:val="20"/>
          <w:szCs w:val="20"/>
        </w:rPr>
        <w:t xml:space="preserve"> и Гальперина о роли обучения в функциональном развитии получили продолжение в работах Д. </w:t>
      </w:r>
      <w:proofErr w:type="spellStart"/>
      <w:r w:rsidRPr="006759C0">
        <w:rPr>
          <w:rFonts w:ascii="Times New Roman" w:hAnsi="Times New Roman"/>
          <w:sz w:val="20"/>
          <w:szCs w:val="20"/>
        </w:rPr>
        <w:t>Б.Эльконина</w:t>
      </w:r>
      <w:proofErr w:type="spellEnd"/>
      <w:r w:rsidRPr="006759C0">
        <w:rPr>
          <w:rFonts w:ascii="Times New Roman" w:hAnsi="Times New Roman"/>
          <w:sz w:val="20"/>
          <w:szCs w:val="20"/>
        </w:rPr>
        <w:t xml:space="preserve"> и В.В. Давыдова, которые в качестве источника развития рассматривали ведущую деятельность данного возрастного этапа, прежде всего младшего школьного возраста.</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Организуя деятельность детей в соответствии с принципами построения учебной деятельности, они смогли проследить связь между реальными действиями детей и ходом их развития, его результатами.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Теоретически еще в начале 60-х годов XX </w:t>
      </w:r>
      <w:proofErr w:type="gramStart"/>
      <w:r w:rsidRPr="006759C0">
        <w:rPr>
          <w:rFonts w:ascii="Times New Roman" w:hAnsi="Times New Roman"/>
          <w:sz w:val="20"/>
          <w:szCs w:val="20"/>
        </w:rPr>
        <w:t>в</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было</w:t>
      </w:r>
      <w:proofErr w:type="gramEnd"/>
      <w:r w:rsidRPr="006759C0">
        <w:rPr>
          <w:rFonts w:ascii="Times New Roman" w:hAnsi="Times New Roman"/>
          <w:sz w:val="20"/>
          <w:szCs w:val="20"/>
        </w:rPr>
        <w:t xml:space="preserve"> показано, что для младшего школьного возраста характерна учебная деятельность, при выполнении которой ребенок усваивает основы теоретического сознания и мышления людей. В процессе такого усвоения у ребенка младшего школьного возраста возникают основные психические новообразования - содержательные рефлексия, анализ и планирование, которые и определяют существенные качественные изменения (развитие) как по </w:t>
      </w:r>
      <w:proofErr w:type="spellStart"/>
      <w:r w:rsidRPr="006759C0">
        <w:rPr>
          <w:rFonts w:ascii="Times New Roman" w:hAnsi="Times New Roman"/>
          <w:sz w:val="20"/>
          <w:szCs w:val="20"/>
        </w:rPr>
        <w:t>знавательных</w:t>
      </w:r>
      <w:proofErr w:type="spellEnd"/>
      <w:r w:rsidRPr="006759C0">
        <w:rPr>
          <w:rFonts w:ascii="Times New Roman" w:hAnsi="Times New Roman"/>
          <w:sz w:val="20"/>
          <w:szCs w:val="20"/>
        </w:rPr>
        <w:t xml:space="preserve"> процессов ребенка, так и всей его </w:t>
      </w:r>
      <w:proofErr w:type="spellStart"/>
      <w:r w:rsidRPr="006759C0">
        <w:rPr>
          <w:rFonts w:ascii="Times New Roman" w:hAnsi="Times New Roman"/>
          <w:sz w:val="20"/>
          <w:szCs w:val="20"/>
        </w:rPr>
        <w:t>потребностно-эмоци</w:t>
      </w:r>
      <w:proofErr w:type="gramStart"/>
      <w:r w:rsidRPr="006759C0">
        <w:rPr>
          <w:rFonts w:ascii="Times New Roman" w:hAnsi="Times New Roman"/>
          <w:sz w:val="20"/>
          <w:szCs w:val="20"/>
        </w:rPr>
        <w:t>о</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нальной</w:t>
      </w:r>
      <w:proofErr w:type="spellEnd"/>
      <w:r w:rsidRPr="006759C0">
        <w:rPr>
          <w:rFonts w:ascii="Times New Roman" w:hAnsi="Times New Roman"/>
          <w:sz w:val="20"/>
          <w:szCs w:val="20"/>
        </w:rPr>
        <w:t xml:space="preserve"> и личностной сферы.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Согласно этому подходу, исследование психического развития детей младшего школьного возраста необходимо начинать с рассмотрения содержания и структуры их учебной деятельности, условий и путей ее </w:t>
      </w:r>
      <w:r w:rsidRPr="006759C0">
        <w:rPr>
          <w:rFonts w:ascii="Times New Roman" w:hAnsi="Times New Roman"/>
          <w:sz w:val="20"/>
          <w:szCs w:val="20"/>
        </w:rPr>
        <w:lastRenderedPageBreak/>
        <w:t xml:space="preserve">формирования у детей в процессе усвоения различных учебных предметов (т.е. в процессе обучения и воспитания). Организуя экспериментальное обучение, следует выявить специфические особенности функционирования этой деятельности, которые обеспечивают возникновение основных новообразований.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процессе учебной деятельности ребенок под руководством взрослого систематически овладевает содержанием развитых форм общественного сознания (научными понятиями, художественными образами, нравственными нормами и др.) и умениями действовать в соответствии с их требованиями. Содержание этих форм общественного сознания имеет теоретический характер. </w:t>
      </w:r>
      <w:proofErr w:type="gramStart"/>
      <w:r w:rsidRPr="006759C0">
        <w:rPr>
          <w:rFonts w:ascii="Times New Roman" w:hAnsi="Times New Roman"/>
          <w:sz w:val="20"/>
          <w:szCs w:val="20"/>
        </w:rPr>
        <w:t xml:space="preserve">Овладевая им, ребенок формирует теоретическое отношение к действительности, теоретические сознание и мышление. </w:t>
      </w:r>
      <w:proofErr w:type="gramEnd"/>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Учебная деятельность, по мысли В. В. Давыдова, закладывая основы теоретического отношения к действительности, остается главной лишь на протяжении младшего школьного возраста. Позже, развиваясь, она вплетается в другие виды деятельности и теряет свой ведущий характер.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Развивающий характер учебной деятельности определяется ее содержанием, т. е. содержанием усваиваемых ребенком понятий. Полноценную учебную деятельность, обеспечивающую развитие ребенка младшего школьного возраста, можно построить лишь при условии, что само содержание знаний является теоретическим.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Для конкретизации понятия теоретического знания В. В. Давыдов подробно проанализировал два типа обобщения - эмпирическое и теоретическое. Если знание строится на основе чувственного опыта, который затем обобщается, классифицируется, систематизируется, то возникает эмпирическое понятие. По такому принципу возникали когда- то почти все современные науки, но, возможно, наиболее ярким примером может служить </w:t>
      </w:r>
      <w:proofErr w:type="spellStart"/>
      <w:r w:rsidRPr="006759C0">
        <w:rPr>
          <w:rFonts w:ascii="Times New Roman" w:hAnsi="Times New Roman"/>
          <w:sz w:val="20"/>
          <w:szCs w:val="20"/>
        </w:rPr>
        <w:t>додарвиновская</w:t>
      </w:r>
      <w:proofErr w:type="spellEnd"/>
      <w:r w:rsidRPr="006759C0">
        <w:rPr>
          <w:rFonts w:ascii="Times New Roman" w:hAnsi="Times New Roman"/>
          <w:sz w:val="20"/>
          <w:szCs w:val="20"/>
        </w:rPr>
        <w:t xml:space="preserve"> биология.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Но на определенном этапе развития науки систематизация знаний приводит к возникновению теории, которая меняет взгляд на накопленный эмпирический материал. Например, периодическая система элементов (теория организации химических веществ) обнаружила неполноту современных Д. И. Менделееву эмпирических знаний о природе - некоторые элементы еще не были открыты. </w:t>
      </w:r>
      <w:proofErr w:type="gramStart"/>
      <w:r w:rsidRPr="006759C0">
        <w:rPr>
          <w:rFonts w:ascii="Times New Roman" w:hAnsi="Times New Roman"/>
          <w:sz w:val="20"/>
          <w:szCs w:val="20"/>
        </w:rPr>
        <w:t xml:space="preserve">Такое знание - теоретическое - дает человеку способность выделить существенное в наблюдаемом, приблизиться к пониманию окружающего мира в соответствии с современной теорией. </w:t>
      </w:r>
      <w:proofErr w:type="gramEnd"/>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Обучение, по В. В. Давыдову, необходимо строить таким образом, чтобы в сжатой форме воспроизвести процесс рождения и развития </w:t>
      </w:r>
      <w:proofErr w:type="spellStart"/>
      <w:r w:rsidRPr="006759C0">
        <w:rPr>
          <w:rFonts w:ascii="Times New Roman" w:hAnsi="Times New Roman"/>
          <w:sz w:val="20"/>
          <w:szCs w:val="20"/>
        </w:rPr>
        <w:t>зн</w:t>
      </w:r>
      <w:proofErr w:type="gramStart"/>
      <w:r w:rsidRPr="006759C0">
        <w:rPr>
          <w:rFonts w:ascii="Times New Roman" w:hAnsi="Times New Roman"/>
          <w:sz w:val="20"/>
          <w:szCs w:val="20"/>
        </w:rPr>
        <w:t>а</w:t>
      </w:r>
      <w:proofErr w:type="spellEnd"/>
      <w:r w:rsidRPr="006759C0">
        <w:rPr>
          <w:rFonts w:ascii="Times New Roman" w:hAnsi="Times New Roman"/>
          <w:sz w:val="20"/>
          <w:szCs w:val="20"/>
        </w:rPr>
        <w:t>-</w:t>
      </w:r>
      <w:proofErr w:type="gramEnd"/>
      <w:r w:rsidRPr="006759C0">
        <w:rPr>
          <w:rFonts w:ascii="Times New Roman" w:hAnsi="Times New Roman"/>
          <w:sz w:val="20"/>
          <w:szCs w:val="20"/>
        </w:rPr>
        <w:t xml:space="preserve"> </w:t>
      </w:r>
      <w:proofErr w:type="spellStart"/>
      <w:r w:rsidRPr="006759C0">
        <w:rPr>
          <w:rFonts w:ascii="Times New Roman" w:hAnsi="Times New Roman"/>
          <w:sz w:val="20"/>
          <w:szCs w:val="20"/>
        </w:rPr>
        <w:t>ний</w:t>
      </w:r>
      <w:proofErr w:type="spellEnd"/>
      <w:r w:rsidRPr="006759C0">
        <w:rPr>
          <w:rFonts w:ascii="Times New Roman" w:hAnsi="Times New Roman"/>
          <w:sz w:val="20"/>
          <w:szCs w:val="20"/>
        </w:rPr>
        <w:t xml:space="preserve">. Приступая к овладению учебным предметом, дети вместе с учителем анализируют учебный материал, выявляя в нем наиболее существенные (теоретические) отношения. Далее выявленное отношение фиксируется в знаковой форме, возникает модель изучаемого явления. Далее эта модель исследуется, и на ее основе дети решают конкретные задачи. Такая логика развертывания учебной деятельности обеспечивает присвоение детьми обобщенных исторически выработанных способов действий, т. е. теоретических понятий.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Важно также отметить, что исходный анализ учебного материала производится в предметно-действенной форме. В теории </w:t>
      </w:r>
      <w:proofErr w:type="spellStart"/>
      <w:r w:rsidRPr="006759C0">
        <w:rPr>
          <w:rFonts w:ascii="Times New Roman" w:hAnsi="Times New Roman"/>
          <w:sz w:val="20"/>
          <w:szCs w:val="20"/>
        </w:rPr>
        <w:t>интериоризации</w:t>
      </w:r>
      <w:proofErr w:type="spellEnd"/>
      <w:r w:rsidRPr="006759C0">
        <w:rPr>
          <w:rFonts w:ascii="Times New Roman" w:hAnsi="Times New Roman"/>
          <w:sz w:val="20"/>
          <w:szCs w:val="20"/>
        </w:rPr>
        <w:t>, развитой в работах А. Н. Леонтьева и П. Я. Гальперина, было показано, что основой формирования мыслительных действий являются внешние, предметные, действия.</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Свертываясь и </w:t>
      </w:r>
      <w:proofErr w:type="spellStart"/>
      <w:r w:rsidRPr="006759C0">
        <w:rPr>
          <w:rFonts w:ascii="Times New Roman" w:hAnsi="Times New Roman"/>
          <w:sz w:val="20"/>
          <w:szCs w:val="20"/>
        </w:rPr>
        <w:t>интериоризуясь</w:t>
      </w:r>
      <w:proofErr w:type="spellEnd"/>
      <w:r w:rsidRPr="006759C0">
        <w:rPr>
          <w:rFonts w:ascii="Times New Roman" w:hAnsi="Times New Roman"/>
          <w:sz w:val="20"/>
          <w:szCs w:val="20"/>
        </w:rPr>
        <w:t xml:space="preserve">, они затем превращаются в умственные операции, которые и составляют основу теоретического мышления.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Учебной деятельности соответствует учебный мотив. Но он не возникает до начала формирования этой деятельности, а вырабатывается на основе других, неспецифических для учения, мотивов: социальных (желание ребенка занять новое место в системе социальных отношений людей) и познавательных (стремление больше узнать об окружающей действительности). Оба эти мотива, составляющие необходимый фундамент учебной мотивации, формируются в дошкольном возрасте в игровой деятельности. Лишь при условии целенаправленной организации учебной деятельности они трансформируются в учебный мотив, который состоит в направленности ребенка на усвоение теоретических знаний.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процессе более чем сорокалетней истории исследований учебной деятельности была разработана ее структура. Основным структурным элементом учебной деятельности служит учебная задача. Учебная задача состоит из учебных действий: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преобразование условий задачи для обнаружения всеобщего отношения изучаемого объекта с другими;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моделирование выделенного отношения в предметной, графической, буквенной форме;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преобразование модели отношения для изучения его свойств в «чистом виде»;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построение системы частных задач, решаемых общим способом; </w:t>
      </w:r>
      <w:proofErr w:type="gramStart"/>
      <w:r w:rsidRPr="006759C0">
        <w:rPr>
          <w:rFonts w:ascii="Times New Roman" w:hAnsi="Times New Roman"/>
          <w:sz w:val="20"/>
          <w:szCs w:val="20"/>
        </w:rPr>
        <w:t>контроль за</w:t>
      </w:r>
      <w:proofErr w:type="gramEnd"/>
      <w:r w:rsidRPr="006759C0">
        <w:rPr>
          <w:rFonts w:ascii="Times New Roman" w:hAnsi="Times New Roman"/>
          <w:sz w:val="20"/>
          <w:szCs w:val="20"/>
        </w:rPr>
        <w:t xml:space="preserve"> выполнением предыдущих действий; оценка усвоения общего способа действий как результата решения данной задачи.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Специфика учебной задачи, в отличие </w:t>
      </w:r>
      <w:proofErr w:type="gramStart"/>
      <w:r w:rsidRPr="006759C0">
        <w:rPr>
          <w:rFonts w:ascii="Times New Roman" w:hAnsi="Times New Roman"/>
          <w:sz w:val="20"/>
          <w:szCs w:val="20"/>
        </w:rPr>
        <w:t>от</w:t>
      </w:r>
      <w:proofErr w:type="gramEnd"/>
      <w:r w:rsidRPr="006759C0">
        <w:rPr>
          <w:rFonts w:ascii="Times New Roman" w:hAnsi="Times New Roman"/>
          <w:sz w:val="20"/>
          <w:szCs w:val="20"/>
        </w:rPr>
        <w:t xml:space="preserve"> </w:t>
      </w:r>
      <w:proofErr w:type="gramStart"/>
      <w:r w:rsidRPr="006759C0">
        <w:rPr>
          <w:rFonts w:ascii="Times New Roman" w:hAnsi="Times New Roman"/>
          <w:sz w:val="20"/>
          <w:szCs w:val="20"/>
        </w:rPr>
        <w:t>конкретно-практической</w:t>
      </w:r>
      <w:proofErr w:type="gramEnd"/>
      <w:r w:rsidRPr="006759C0">
        <w:rPr>
          <w:rFonts w:ascii="Times New Roman" w:hAnsi="Times New Roman"/>
          <w:sz w:val="20"/>
          <w:szCs w:val="20"/>
        </w:rPr>
        <w:t xml:space="preserve">, в которой действия направлены на получение конкретного результата (решение примера, выполнение задания), состоит в том, что в результате ее решения дети овладевают обобщенными способами действия. Присваивая новые и новые способы действия с учебным материалом, дети овладевают научными понятиями. Научные понятия, как показал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В. В. Давыдов, по своему внутреннему содержанию и есть обобщенные исторически выработанные способы действия.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lastRenderedPageBreak/>
        <w:t xml:space="preserve">В результате формирования учебной деятельности у ребенка младшего школьного возраста возникает теоретическое мышление. Оно характеризуется особыми способностями, которые и составляют новообразования учебной деятельности: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содержательная рефлексия - поиск и рассмотрение существенных оснований собственных действий;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содержательное планирование - поиск и построение системы возможных действий, определение оптимального действия, соответствующего существенным условиям задачи;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 xml:space="preserve">содержательный анализ - поиск и отчленение в некотором целостном объекте существенного отношения от привходящих и частных его особенностей. </w:t>
      </w:r>
    </w:p>
    <w:p w:rsidR="001E61C6" w:rsidRPr="006759C0" w:rsidRDefault="001E61C6" w:rsidP="00AD3B0B">
      <w:pPr>
        <w:pStyle w:val="a3"/>
        <w:spacing w:line="240" w:lineRule="auto"/>
        <w:ind w:left="0" w:firstLine="708"/>
        <w:jc w:val="both"/>
        <w:rPr>
          <w:rFonts w:ascii="Times New Roman" w:hAnsi="Times New Roman"/>
          <w:sz w:val="20"/>
          <w:szCs w:val="20"/>
        </w:rPr>
      </w:pPr>
      <w:r w:rsidRPr="006759C0">
        <w:rPr>
          <w:rFonts w:ascii="Times New Roman" w:hAnsi="Times New Roman"/>
          <w:sz w:val="20"/>
          <w:szCs w:val="20"/>
        </w:rPr>
        <w:t>Широкомасштабный эксперимент по формированию учебной деятельности у детей младшего школьного возраста привел к разработке новых учебных программ по основным учебным предметам начальной школы. Так родилось обучение, развивающее обучение.</w:t>
      </w:r>
    </w:p>
    <w:p w:rsidR="001E61C6" w:rsidRPr="006759C0" w:rsidRDefault="001E61C6" w:rsidP="00092560">
      <w:pPr>
        <w:pStyle w:val="a3"/>
        <w:spacing w:line="240" w:lineRule="auto"/>
        <w:ind w:left="0"/>
        <w:jc w:val="both"/>
        <w:rPr>
          <w:rFonts w:ascii="Times New Roman" w:hAnsi="Times New Roman"/>
          <w:b/>
          <w:sz w:val="20"/>
          <w:szCs w:val="20"/>
        </w:rPr>
      </w:pPr>
    </w:p>
    <w:p w:rsidR="001E61C6" w:rsidRPr="006759C0" w:rsidRDefault="001E61C6" w:rsidP="00092560">
      <w:pPr>
        <w:pStyle w:val="a3"/>
        <w:spacing w:line="240" w:lineRule="auto"/>
        <w:ind w:left="0"/>
        <w:jc w:val="both"/>
        <w:rPr>
          <w:rFonts w:ascii="Times New Roman" w:hAnsi="Times New Roman"/>
          <w:b/>
          <w:sz w:val="20"/>
          <w:szCs w:val="20"/>
        </w:rPr>
      </w:pPr>
      <w:r w:rsidRPr="006759C0">
        <w:rPr>
          <w:rFonts w:ascii="Times New Roman" w:hAnsi="Times New Roman"/>
          <w:b/>
          <w:sz w:val="20"/>
          <w:szCs w:val="20"/>
        </w:rPr>
        <w:t>Контрольные вопросы:</w:t>
      </w:r>
    </w:p>
    <w:p w:rsidR="001E61C6" w:rsidRPr="006759C0" w:rsidRDefault="001E61C6" w:rsidP="00092560">
      <w:pPr>
        <w:pStyle w:val="a3"/>
        <w:spacing w:line="240" w:lineRule="auto"/>
        <w:ind w:left="0"/>
        <w:jc w:val="both"/>
        <w:rPr>
          <w:rFonts w:ascii="Times New Roman" w:hAnsi="Times New Roman"/>
          <w:b/>
          <w:sz w:val="20"/>
          <w:szCs w:val="20"/>
        </w:rPr>
      </w:pPr>
    </w:p>
    <w:p w:rsidR="001E61C6" w:rsidRPr="006759C0" w:rsidRDefault="001E61C6" w:rsidP="00AD3B0B">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1. Какие точки зрения на взаимосвязь обучения и развития существовали в психологии? </w:t>
      </w:r>
    </w:p>
    <w:p w:rsidR="001E61C6" w:rsidRPr="006759C0" w:rsidRDefault="001E61C6" w:rsidP="00AD3B0B">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2. Какие требования к развивающему обучению были выдвинуты JI. С. </w:t>
      </w:r>
      <w:proofErr w:type="spellStart"/>
      <w:r w:rsidRPr="006759C0">
        <w:rPr>
          <w:rFonts w:ascii="Times New Roman" w:hAnsi="Times New Roman"/>
          <w:sz w:val="20"/>
          <w:szCs w:val="20"/>
        </w:rPr>
        <w:t>Выготским</w:t>
      </w:r>
      <w:proofErr w:type="spellEnd"/>
      <w:r w:rsidRPr="006759C0">
        <w:rPr>
          <w:rFonts w:ascii="Times New Roman" w:hAnsi="Times New Roman"/>
          <w:sz w:val="20"/>
          <w:szCs w:val="20"/>
        </w:rPr>
        <w:t xml:space="preserve">? </w:t>
      </w:r>
    </w:p>
    <w:p w:rsidR="001E61C6" w:rsidRPr="006759C0" w:rsidRDefault="001E61C6" w:rsidP="00AD3B0B">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3. В чем разница между обучением в узком и широком смысле в концепции Пиаже? </w:t>
      </w:r>
    </w:p>
    <w:p w:rsidR="001E61C6" w:rsidRPr="006759C0" w:rsidRDefault="001E61C6" w:rsidP="009B2CC1">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4. Какие типы учения были выделены П. Я. Гальпериным? </w:t>
      </w:r>
    </w:p>
    <w:p w:rsidR="001E61C6" w:rsidRPr="006759C0" w:rsidRDefault="001E61C6" w:rsidP="009B2CC1">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5. Каковы критерии развивающего обучения в концепции Гальперина?  </w:t>
      </w:r>
    </w:p>
    <w:p w:rsidR="001E61C6" w:rsidRPr="006759C0" w:rsidRDefault="001E61C6" w:rsidP="009B2CC1">
      <w:pPr>
        <w:pStyle w:val="a3"/>
        <w:spacing w:line="240" w:lineRule="auto"/>
        <w:ind w:left="0"/>
        <w:jc w:val="both"/>
        <w:rPr>
          <w:rFonts w:ascii="Times New Roman" w:hAnsi="Times New Roman"/>
          <w:sz w:val="20"/>
          <w:szCs w:val="20"/>
        </w:rPr>
      </w:pPr>
      <w:r w:rsidRPr="006759C0">
        <w:rPr>
          <w:rFonts w:ascii="Times New Roman" w:hAnsi="Times New Roman"/>
          <w:sz w:val="20"/>
          <w:szCs w:val="20"/>
        </w:rPr>
        <w:t xml:space="preserve">6. Чем определяется развивающий характер учебной деятельности в концепции Давыдова и </w:t>
      </w:r>
      <w:proofErr w:type="spellStart"/>
      <w:r w:rsidRPr="006759C0">
        <w:rPr>
          <w:rFonts w:ascii="Times New Roman" w:hAnsi="Times New Roman"/>
          <w:sz w:val="20"/>
          <w:szCs w:val="20"/>
        </w:rPr>
        <w:t>Эльконина</w:t>
      </w:r>
      <w:proofErr w:type="spellEnd"/>
      <w:r w:rsidRPr="006759C0">
        <w:rPr>
          <w:rFonts w:ascii="Times New Roman" w:hAnsi="Times New Roman"/>
          <w:sz w:val="20"/>
          <w:szCs w:val="20"/>
        </w:rPr>
        <w:t xml:space="preserve">? </w:t>
      </w:r>
    </w:p>
    <w:p w:rsidR="001E61C6" w:rsidRPr="006759C0" w:rsidRDefault="001E61C6" w:rsidP="00092560">
      <w:pPr>
        <w:pStyle w:val="a3"/>
        <w:spacing w:line="240" w:lineRule="auto"/>
        <w:ind w:left="0"/>
        <w:jc w:val="both"/>
        <w:rPr>
          <w:rFonts w:ascii="Times New Roman" w:hAnsi="Times New Roman"/>
          <w:sz w:val="20"/>
          <w:szCs w:val="20"/>
        </w:rPr>
      </w:pPr>
    </w:p>
    <w:p w:rsidR="001E61C6" w:rsidRPr="006759C0" w:rsidRDefault="001E61C6" w:rsidP="003D4EC9">
      <w:pPr>
        <w:spacing w:after="0" w:line="240" w:lineRule="auto"/>
        <w:jc w:val="both"/>
        <w:rPr>
          <w:rFonts w:ascii="Times New Roman" w:hAnsi="Times New Roman"/>
          <w:sz w:val="20"/>
          <w:szCs w:val="20"/>
        </w:rPr>
      </w:pPr>
    </w:p>
    <w:p w:rsidR="001E61C6" w:rsidRPr="006759C0" w:rsidRDefault="001E61C6" w:rsidP="0017369D">
      <w:pPr>
        <w:spacing w:after="0" w:line="240" w:lineRule="auto"/>
        <w:jc w:val="both"/>
        <w:rPr>
          <w:rFonts w:ascii="Times New Roman" w:hAnsi="Times New Roman"/>
          <w:sz w:val="20"/>
          <w:szCs w:val="20"/>
        </w:rPr>
      </w:pPr>
    </w:p>
    <w:p w:rsidR="001E61C6" w:rsidRPr="006759C0" w:rsidRDefault="001E61C6" w:rsidP="0017369D">
      <w:pPr>
        <w:pStyle w:val="a3"/>
        <w:spacing w:after="0" w:line="240" w:lineRule="auto"/>
        <w:jc w:val="both"/>
        <w:rPr>
          <w:rFonts w:ascii="Times New Roman" w:hAnsi="Times New Roman"/>
          <w:sz w:val="20"/>
          <w:szCs w:val="20"/>
        </w:rPr>
      </w:pPr>
      <w:bookmarkStart w:id="0" w:name="_GoBack"/>
      <w:bookmarkEnd w:id="0"/>
    </w:p>
    <w:sectPr w:rsidR="001E61C6" w:rsidRPr="006759C0" w:rsidSect="00737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749FD"/>
    <w:multiLevelType w:val="hybridMultilevel"/>
    <w:tmpl w:val="73EE1690"/>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
    <w:nsid w:val="0F916CF3"/>
    <w:multiLevelType w:val="hybridMultilevel"/>
    <w:tmpl w:val="61709A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4E0A0F"/>
    <w:multiLevelType w:val="hybridMultilevel"/>
    <w:tmpl w:val="61709A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A274678"/>
    <w:multiLevelType w:val="hybridMultilevel"/>
    <w:tmpl w:val="B7E42D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3A44FB5"/>
    <w:multiLevelType w:val="hybridMultilevel"/>
    <w:tmpl w:val="523407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9FD66D6"/>
    <w:multiLevelType w:val="hybridMultilevel"/>
    <w:tmpl w:val="F8BE3E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DE3420C"/>
    <w:multiLevelType w:val="hybridMultilevel"/>
    <w:tmpl w:val="354CFC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32E4112"/>
    <w:multiLevelType w:val="hybridMultilevel"/>
    <w:tmpl w:val="C130F7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3C57279"/>
    <w:multiLevelType w:val="hybridMultilevel"/>
    <w:tmpl w:val="D298B78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4EC3C85"/>
    <w:multiLevelType w:val="hybridMultilevel"/>
    <w:tmpl w:val="1F80D4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62227BE3"/>
    <w:multiLevelType w:val="hybridMultilevel"/>
    <w:tmpl w:val="0748B9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3345B02"/>
    <w:multiLevelType w:val="hybridMultilevel"/>
    <w:tmpl w:val="56F46128"/>
    <w:lvl w:ilvl="0" w:tplc="1BF254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AC93B5E"/>
    <w:multiLevelType w:val="hybridMultilevel"/>
    <w:tmpl w:val="BBB48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2"/>
  </w:num>
  <w:num w:numId="4">
    <w:abstractNumId w:val="1"/>
  </w:num>
  <w:num w:numId="5">
    <w:abstractNumId w:val="10"/>
  </w:num>
  <w:num w:numId="6">
    <w:abstractNumId w:val="0"/>
  </w:num>
  <w:num w:numId="7">
    <w:abstractNumId w:val="5"/>
  </w:num>
  <w:num w:numId="8">
    <w:abstractNumId w:val="11"/>
  </w:num>
  <w:num w:numId="9">
    <w:abstractNumId w:val="6"/>
  </w:num>
  <w:num w:numId="10">
    <w:abstractNumId w:val="4"/>
  </w:num>
  <w:num w:numId="11">
    <w:abstractNumId w:val="9"/>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AC2"/>
    <w:rsid w:val="00044B32"/>
    <w:rsid w:val="00092560"/>
    <w:rsid w:val="0014718F"/>
    <w:rsid w:val="0017369D"/>
    <w:rsid w:val="00177AEB"/>
    <w:rsid w:val="001E61C6"/>
    <w:rsid w:val="00242C4B"/>
    <w:rsid w:val="00277F92"/>
    <w:rsid w:val="002D6D79"/>
    <w:rsid w:val="0031583E"/>
    <w:rsid w:val="00365439"/>
    <w:rsid w:val="003D4EC9"/>
    <w:rsid w:val="00404A29"/>
    <w:rsid w:val="00407931"/>
    <w:rsid w:val="00407F4A"/>
    <w:rsid w:val="004232FB"/>
    <w:rsid w:val="004A7132"/>
    <w:rsid w:val="0052575C"/>
    <w:rsid w:val="00544EC2"/>
    <w:rsid w:val="006009F1"/>
    <w:rsid w:val="00623827"/>
    <w:rsid w:val="006759C0"/>
    <w:rsid w:val="006A1513"/>
    <w:rsid w:val="006C5AC2"/>
    <w:rsid w:val="0071562C"/>
    <w:rsid w:val="00737CE4"/>
    <w:rsid w:val="007C3FD0"/>
    <w:rsid w:val="008122D7"/>
    <w:rsid w:val="0081579B"/>
    <w:rsid w:val="00863D72"/>
    <w:rsid w:val="0088762A"/>
    <w:rsid w:val="008902BE"/>
    <w:rsid w:val="00967E4A"/>
    <w:rsid w:val="00984994"/>
    <w:rsid w:val="009B2CC1"/>
    <w:rsid w:val="009B4C38"/>
    <w:rsid w:val="009E18BB"/>
    <w:rsid w:val="00A44AC0"/>
    <w:rsid w:val="00A562AD"/>
    <w:rsid w:val="00AA5AA8"/>
    <w:rsid w:val="00AD3B0B"/>
    <w:rsid w:val="00B023AB"/>
    <w:rsid w:val="00B203A3"/>
    <w:rsid w:val="00B26AA0"/>
    <w:rsid w:val="00B96267"/>
    <w:rsid w:val="00BD1CC8"/>
    <w:rsid w:val="00CB4E13"/>
    <w:rsid w:val="00D01A32"/>
    <w:rsid w:val="00D450F7"/>
    <w:rsid w:val="00D60FD9"/>
    <w:rsid w:val="00DD3F4C"/>
    <w:rsid w:val="00F206CA"/>
    <w:rsid w:val="00F301D6"/>
    <w:rsid w:val="00F90278"/>
    <w:rsid w:val="00FF51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CE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C5AC2"/>
    <w:pPr>
      <w:ind w:left="720"/>
      <w:contextualSpacing/>
    </w:pPr>
  </w:style>
  <w:style w:type="paragraph" w:styleId="a4">
    <w:name w:val="Normal (Web)"/>
    <w:basedOn w:val="a"/>
    <w:uiPriority w:val="99"/>
    <w:rsid w:val="00A562AD"/>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rsid w:val="00365439"/>
    <w:pPr>
      <w:spacing w:after="0" w:line="240" w:lineRule="auto"/>
    </w:pPr>
    <w:rPr>
      <w:rFonts w:ascii="Times New Roman" w:hAnsi="Times New Roman"/>
      <w:sz w:val="28"/>
      <w:szCs w:val="24"/>
    </w:rPr>
  </w:style>
  <w:style w:type="character" w:customStyle="1" w:styleId="a6">
    <w:name w:val="Основной текст Знак"/>
    <w:basedOn w:val="a0"/>
    <w:link w:val="a5"/>
    <w:uiPriority w:val="99"/>
    <w:semiHidden/>
    <w:locked/>
    <w:rsid w:val="00F90278"/>
    <w:rPr>
      <w:rFonts w:cs="Times New Roman"/>
    </w:rPr>
  </w:style>
</w:styles>
</file>

<file path=word/webSettings.xml><?xml version="1.0" encoding="utf-8"?>
<w:webSettings xmlns:r="http://schemas.openxmlformats.org/officeDocument/2006/relationships" xmlns:w="http://schemas.openxmlformats.org/wordprocessingml/2006/main">
  <w:divs>
    <w:div w:id="1795251998">
      <w:marLeft w:val="0"/>
      <w:marRight w:val="0"/>
      <w:marTop w:val="0"/>
      <w:marBottom w:val="0"/>
      <w:divBdr>
        <w:top w:val="none" w:sz="0" w:space="0" w:color="auto"/>
        <w:left w:val="none" w:sz="0" w:space="0" w:color="auto"/>
        <w:bottom w:val="none" w:sz="0" w:space="0" w:color="auto"/>
        <w:right w:val="none" w:sz="0" w:space="0" w:color="auto"/>
      </w:divBdr>
    </w:div>
    <w:div w:id="1795251999">
      <w:marLeft w:val="0"/>
      <w:marRight w:val="0"/>
      <w:marTop w:val="0"/>
      <w:marBottom w:val="0"/>
      <w:divBdr>
        <w:top w:val="none" w:sz="0" w:space="0" w:color="auto"/>
        <w:left w:val="none" w:sz="0" w:space="0" w:color="auto"/>
        <w:bottom w:val="none" w:sz="0" w:space="0" w:color="auto"/>
        <w:right w:val="none" w:sz="0" w:space="0" w:color="auto"/>
      </w:divBdr>
    </w:div>
    <w:div w:id="1795252000">
      <w:marLeft w:val="0"/>
      <w:marRight w:val="0"/>
      <w:marTop w:val="0"/>
      <w:marBottom w:val="0"/>
      <w:divBdr>
        <w:top w:val="none" w:sz="0" w:space="0" w:color="auto"/>
        <w:left w:val="none" w:sz="0" w:space="0" w:color="auto"/>
        <w:bottom w:val="none" w:sz="0" w:space="0" w:color="auto"/>
        <w:right w:val="none" w:sz="0" w:space="0" w:color="auto"/>
      </w:divBdr>
    </w:div>
    <w:div w:id="1795252001">
      <w:marLeft w:val="0"/>
      <w:marRight w:val="0"/>
      <w:marTop w:val="0"/>
      <w:marBottom w:val="0"/>
      <w:divBdr>
        <w:top w:val="none" w:sz="0" w:space="0" w:color="auto"/>
        <w:left w:val="none" w:sz="0" w:space="0" w:color="auto"/>
        <w:bottom w:val="none" w:sz="0" w:space="0" w:color="auto"/>
        <w:right w:val="none" w:sz="0" w:space="0" w:color="auto"/>
      </w:divBdr>
    </w:div>
    <w:div w:id="1795252002">
      <w:marLeft w:val="0"/>
      <w:marRight w:val="0"/>
      <w:marTop w:val="0"/>
      <w:marBottom w:val="0"/>
      <w:divBdr>
        <w:top w:val="none" w:sz="0" w:space="0" w:color="auto"/>
        <w:left w:val="none" w:sz="0" w:space="0" w:color="auto"/>
        <w:bottom w:val="none" w:sz="0" w:space="0" w:color="auto"/>
        <w:right w:val="none" w:sz="0" w:space="0" w:color="auto"/>
      </w:divBdr>
    </w:div>
    <w:div w:id="1795252003">
      <w:marLeft w:val="0"/>
      <w:marRight w:val="0"/>
      <w:marTop w:val="0"/>
      <w:marBottom w:val="0"/>
      <w:divBdr>
        <w:top w:val="none" w:sz="0" w:space="0" w:color="auto"/>
        <w:left w:val="none" w:sz="0" w:space="0" w:color="auto"/>
        <w:bottom w:val="none" w:sz="0" w:space="0" w:color="auto"/>
        <w:right w:val="none" w:sz="0" w:space="0" w:color="auto"/>
      </w:divBdr>
    </w:div>
    <w:div w:id="1795252004">
      <w:marLeft w:val="0"/>
      <w:marRight w:val="0"/>
      <w:marTop w:val="0"/>
      <w:marBottom w:val="0"/>
      <w:divBdr>
        <w:top w:val="none" w:sz="0" w:space="0" w:color="auto"/>
        <w:left w:val="none" w:sz="0" w:space="0" w:color="auto"/>
        <w:bottom w:val="none" w:sz="0" w:space="0" w:color="auto"/>
        <w:right w:val="none" w:sz="0" w:space="0" w:color="auto"/>
      </w:divBdr>
    </w:div>
    <w:div w:id="1795252005">
      <w:marLeft w:val="0"/>
      <w:marRight w:val="0"/>
      <w:marTop w:val="0"/>
      <w:marBottom w:val="0"/>
      <w:divBdr>
        <w:top w:val="none" w:sz="0" w:space="0" w:color="auto"/>
        <w:left w:val="none" w:sz="0" w:space="0" w:color="auto"/>
        <w:bottom w:val="none" w:sz="0" w:space="0" w:color="auto"/>
        <w:right w:val="none" w:sz="0" w:space="0" w:color="auto"/>
      </w:divBdr>
    </w:div>
    <w:div w:id="1795252006">
      <w:marLeft w:val="0"/>
      <w:marRight w:val="0"/>
      <w:marTop w:val="0"/>
      <w:marBottom w:val="0"/>
      <w:divBdr>
        <w:top w:val="none" w:sz="0" w:space="0" w:color="auto"/>
        <w:left w:val="none" w:sz="0" w:space="0" w:color="auto"/>
        <w:bottom w:val="none" w:sz="0" w:space="0" w:color="auto"/>
        <w:right w:val="none" w:sz="0" w:space="0" w:color="auto"/>
      </w:divBdr>
    </w:div>
    <w:div w:id="1795252007">
      <w:marLeft w:val="0"/>
      <w:marRight w:val="0"/>
      <w:marTop w:val="0"/>
      <w:marBottom w:val="0"/>
      <w:divBdr>
        <w:top w:val="none" w:sz="0" w:space="0" w:color="auto"/>
        <w:left w:val="none" w:sz="0" w:space="0" w:color="auto"/>
        <w:bottom w:val="none" w:sz="0" w:space="0" w:color="auto"/>
        <w:right w:val="none" w:sz="0" w:space="0" w:color="auto"/>
      </w:divBdr>
    </w:div>
    <w:div w:id="1795252008">
      <w:marLeft w:val="0"/>
      <w:marRight w:val="0"/>
      <w:marTop w:val="0"/>
      <w:marBottom w:val="0"/>
      <w:divBdr>
        <w:top w:val="none" w:sz="0" w:space="0" w:color="auto"/>
        <w:left w:val="none" w:sz="0" w:space="0" w:color="auto"/>
        <w:bottom w:val="none" w:sz="0" w:space="0" w:color="auto"/>
        <w:right w:val="none" w:sz="0" w:space="0" w:color="auto"/>
      </w:divBdr>
    </w:div>
    <w:div w:id="1795252009">
      <w:marLeft w:val="0"/>
      <w:marRight w:val="0"/>
      <w:marTop w:val="0"/>
      <w:marBottom w:val="0"/>
      <w:divBdr>
        <w:top w:val="none" w:sz="0" w:space="0" w:color="auto"/>
        <w:left w:val="none" w:sz="0" w:space="0" w:color="auto"/>
        <w:bottom w:val="none" w:sz="0" w:space="0" w:color="auto"/>
        <w:right w:val="none" w:sz="0" w:space="0" w:color="auto"/>
      </w:divBdr>
    </w:div>
    <w:div w:id="1795252010">
      <w:marLeft w:val="0"/>
      <w:marRight w:val="0"/>
      <w:marTop w:val="0"/>
      <w:marBottom w:val="0"/>
      <w:divBdr>
        <w:top w:val="none" w:sz="0" w:space="0" w:color="auto"/>
        <w:left w:val="none" w:sz="0" w:space="0" w:color="auto"/>
        <w:bottom w:val="none" w:sz="0" w:space="0" w:color="auto"/>
        <w:right w:val="none" w:sz="0" w:space="0" w:color="auto"/>
      </w:divBdr>
    </w:div>
    <w:div w:id="17952520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623</TotalTime>
  <Pages>42</Pages>
  <Words>27205</Words>
  <Characters>193459</Characters>
  <Application>Microsoft Office Word</Application>
  <DocSecurity>0</DocSecurity>
  <Lines>1612</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Zhomart</dc:creator>
  <cp:keywords/>
  <dc:description/>
  <cp:lastModifiedBy>Zhomart</cp:lastModifiedBy>
  <cp:revision>21</cp:revision>
  <cp:lastPrinted>2017-11-06T05:03:00Z</cp:lastPrinted>
  <dcterms:created xsi:type="dcterms:W3CDTF">2017-10-11T15:35:00Z</dcterms:created>
  <dcterms:modified xsi:type="dcterms:W3CDTF">2019-04-19T04:19:00Z</dcterms:modified>
</cp:coreProperties>
</file>